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8837" w14:textId="77777777" w:rsidR="00E86C07" w:rsidRDefault="001F430B">
      <w:pPr>
        <w:pBdr>
          <w:top w:val="nil"/>
          <w:left w:val="nil"/>
          <w:bottom w:val="nil"/>
          <w:right w:val="nil"/>
          <w:between w:val="nil"/>
        </w:pBdr>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sz w:val="32"/>
          <w:szCs w:val="32"/>
        </w:rPr>
        <w:t xml:space="preserve">                                                                                                                                                                                                                                                                </w:t>
      </w:r>
      <w:r>
        <w:rPr>
          <w:rFonts w:ascii="Century Gothic" w:eastAsia="Century Gothic" w:hAnsi="Century Gothic" w:cs="Century Gothic"/>
          <w:b/>
          <w:sz w:val="32"/>
          <w:szCs w:val="32"/>
        </w:rPr>
        <w:t xml:space="preserve">                                                                                                       </w:t>
      </w:r>
      <w:r>
        <w:rPr>
          <w:rFonts w:ascii="Century Gothic" w:eastAsia="Century Gothic" w:hAnsi="Century Gothic" w:cs="Century Gothic"/>
          <w:b/>
          <w:color w:val="000000"/>
          <w:sz w:val="32"/>
          <w:szCs w:val="32"/>
        </w:rPr>
        <w:t>ACTA DE LA SESIÓN DE LA COMISIÓN EDILICIA PERMANENTE DE JUSTICIA Y DERECHOS HUMANOS DEL D</w:t>
      </w:r>
      <w:r>
        <w:rPr>
          <w:rFonts w:ascii="Century Gothic" w:eastAsia="Century Gothic" w:hAnsi="Century Gothic" w:cs="Century Gothic"/>
          <w:b/>
          <w:sz w:val="32"/>
          <w:szCs w:val="32"/>
        </w:rPr>
        <w:t>Í</w:t>
      </w:r>
      <w:r>
        <w:rPr>
          <w:rFonts w:ascii="Century Gothic" w:eastAsia="Century Gothic" w:hAnsi="Century Gothic" w:cs="Century Gothic"/>
          <w:b/>
          <w:color w:val="000000"/>
          <w:sz w:val="32"/>
          <w:szCs w:val="32"/>
        </w:rPr>
        <w:t xml:space="preserve">A </w:t>
      </w:r>
      <w:r>
        <w:rPr>
          <w:rFonts w:ascii="Century Gothic" w:eastAsia="Century Gothic" w:hAnsi="Century Gothic" w:cs="Century Gothic"/>
          <w:b/>
          <w:sz w:val="32"/>
          <w:szCs w:val="32"/>
        </w:rPr>
        <w:t>27 DE ABRIL</w:t>
      </w:r>
      <w:r>
        <w:rPr>
          <w:rFonts w:ascii="Century Gothic" w:eastAsia="Century Gothic" w:hAnsi="Century Gothic" w:cs="Century Gothic"/>
          <w:b/>
          <w:color w:val="000000"/>
          <w:sz w:val="32"/>
          <w:szCs w:val="32"/>
        </w:rPr>
        <w:t xml:space="preserve"> DEL AÑO 2023 DOS MIL VEINTITRÉS</w:t>
      </w:r>
    </w:p>
    <w:p w14:paraId="55FA75C7" w14:textId="77777777" w:rsidR="00E86C07" w:rsidRDefault="00E86C07">
      <w:pPr>
        <w:pBdr>
          <w:top w:val="nil"/>
          <w:left w:val="nil"/>
          <w:bottom w:val="nil"/>
          <w:right w:val="nil"/>
          <w:between w:val="nil"/>
        </w:pBdr>
        <w:spacing w:after="0" w:line="240" w:lineRule="auto"/>
        <w:jc w:val="center"/>
        <w:rPr>
          <w:rFonts w:ascii="Century Gothic" w:eastAsia="Century Gothic" w:hAnsi="Century Gothic" w:cs="Century Gothic"/>
          <w:b/>
          <w:color w:val="000000"/>
          <w:sz w:val="32"/>
          <w:szCs w:val="32"/>
        </w:rPr>
      </w:pPr>
    </w:p>
    <w:p w14:paraId="04853E4B" w14:textId="2093D3FB"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 xml:space="preserve">En la ciudad de </w:t>
      </w:r>
      <w:r>
        <w:rPr>
          <w:rFonts w:ascii="Century Gothic" w:eastAsia="Century Gothic" w:hAnsi="Century Gothic" w:cs="Century Gothic"/>
          <w:color w:val="000000"/>
          <w:sz w:val="24"/>
          <w:szCs w:val="24"/>
        </w:rPr>
        <w:t>Puerto Vallarta, Jalisco, en este Salón de Cabildo del H. Ayuntamiento de Puerto Vallarta, Jalisco</w:t>
      </w:r>
      <w:r>
        <w:rPr>
          <w:rFonts w:ascii="Century Gothic" w:eastAsia="Century Gothic" w:hAnsi="Century Gothic" w:cs="Century Gothic"/>
          <w:sz w:val="24"/>
          <w:szCs w:val="24"/>
        </w:rPr>
        <w:t>,</w:t>
      </w:r>
      <w:r>
        <w:rPr>
          <w:rFonts w:ascii="Century Gothic" w:eastAsia="Century Gothic" w:hAnsi="Century Gothic" w:cs="Century Gothic"/>
          <w:color w:val="000000"/>
          <w:sz w:val="24"/>
          <w:szCs w:val="24"/>
        </w:rPr>
        <w:t xml:space="preserve"> ubicado en la Presidencia municipal de Puerto Vallarta, Jalisco México; con fundamento en los artículos 27 y 49 </w:t>
      </w:r>
      <w:r>
        <w:rPr>
          <w:rFonts w:ascii="Century Gothic" w:eastAsia="Century Gothic" w:hAnsi="Century Gothic" w:cs="Century Gothic"/>
          <w:sz w:val="24"/>
          <w:szCs w:val="24"/>
        </w:rPr>
        <w:t>fracción</w:t>
      </w:r>
      <w:r>
        <w:rPr>
          <w:rFonts w:ascii="Century Gothic" w:eastAsia="Century Gothic" w:hAnsi="Century Gothic" w:cs="Century Gothic"/>
          <w:color w:val="000000"/>
          <w:sz w:val="24"/>
          <w:szCs w:val="24"/>
        </w:rPr>
        <w:t xml:space="preserve"> II de la </w:t>
      </w:r>
      <w:r>
        <w:rPr>
          <w:rFonts w:ascii="Century Gothic" w:eastAsia="Century Gothic" w:hAnsi="Century Gothic" w:cs="Century Gothic"/>
          <w:sz w:val="24"/>
          <w:szCs w:val="24"/>
        </w:rPr>
        <w:t>L</w:t>
      </w:r>
      <w:r>
        <w:rPr>
          <w:rFonts w:ascii="Century Gothic" w:eastAsia="Century Gothic" w:hAnsi="Century Gothic" w:cs="Century Gothic"/>
          <w:color w:val="000000"/>
          <w:sz w:val="24"/>
          <w:szCs w:val="24"/>
        </w:rPr>
        <w:t>ey del Gobierno y la Admi</w:t>
      </w:r>
      <w:r>
        <w:rPr>
          <w:rFonts w:ascii="Century Gothic" w:eastAsia="Century Gothic" w:hAnsi="Century Gothic" w:cs="Century Gothic"/>
          <w:color w:val="000000"/>
          <w:sz w:val="24"/>
          <w:szCs w:val="24"/>
        </w:rPr>
        <w:t xml:space="preserve">nistración Pública Municipal del Estado de Jalisco y en correlación con los artículos 47, fracción V, X Y XV, 49 fracción II, 54, 59, 64 y 76 fracción I, del Reglamento Orgánico de Gobierno y la Administración </w:t>
      </w:r>
      <w:r>
        <w:rPr>
          <w:rFonts w:ascii="Century Gothic" w:eastAsia="Century Gothic" w:hAnsi="Century Gothic" w:cs="Century Gothic"/>
          <w:sz w:val="24"/>
          <w:szCs w:val="24"/>
        </w:rPr>
        <w:t>Pública</w:t>
      </w:r>
      <w:r>
        <w:rPr>
          <w:rFonts w:ascii="Century Gothic" w:eastAsia="Century Gothic" w:hAnsi="Century Gothic" w:cs="Century Gothic"/>
          <w:color w:val="000000"/>
          <w:sz w:val="24"/>
          <w:szCs w:val="24"/>
        </w:rPr>
        <w:t xml:space="preserve"> y del Municipio de Puerto Vallarta, Ja</w:t>
      </w:r>
      <w:r>
        <w:rPr>
          <w:rFonts w:ascii="Century Gothic" w:eastAsia="Century Gothic" w:hAnsi="Century Gothic" w:cs="Century Gothic"/>
          <w:color w:val="000000"/>
          <w:sz w:val="24"/>
          <w:szCs w:val="24"/>
        </w:rPr>
        <w:t xml:space="preserve">lisco, se reúnen la </w:t>
      </w:r>
      <w:r>
        <w:rPr>
          <w:rFonts w:ascii="Century Gothic" w:eastAsia="Century Gothic" w:hAnsi="Century Gothic" w:cs="Century Gothic"/>
          <w:b/>
          <w:color w:val="000000"/>
          <w:sz w:val="24"/>
          <w:szCs w:val="24"/>
        </w:rPr>
        <w:t>L. E. P. CLAUDIA ALEJANDRA IÑIGUEZ RIVERA</w:t>
      </w:r>
      <w:r>
        <w:rPr>
          <w:rFonts w:ascii="Century Gothic" w:eastAsia="Century Gothic" w:hAnsi="Century Gothic" w:cs="Century Gothic"/>
          <w:color w:val="000000"/>
          <w:sz w:val="24"/>
          <w:szCs w:val="24"/>
        </w:rPr>
        <w:t xml:space="preserve">, Regidora Presidenta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w:t>
      </w:r>
      <w:r>
        <w:rPr>
          <w:rFonts w:ascii="Century Gothic" w:eastAsia="Century Gothic" w:hAnsi="Century Gothic" w:cs="Century Gothic"/>
          <w:sz w:val="24"/>
          <w:szCs w:val="24"/>
        </w:rPr>
        <w:t>l</w:t>
      </w:r>
      <w:r>
        <w:rPr>
          <w:rFonts w:ascii="Century Gothic" w:eastAsia="Century Gothic" w:hAnsi="Century Gothic" w:cs="Century Gothic"/>
          <w:color w:val="000000"/>
          <w:sz w:val="24"/>
          <w:szCs w:val="24"/>
        </w:rPr>
        <w:t xml:space="preserve">a Comisión Edilicia Permanente De Justicia Y Derechos Humanos; </w:t>
      </w:r>
      <w:r>
        <w:rPr>
          <w:rFonts w:ascii="Century Gothic" w:eastAsia="Century Gothic" w:hAnsi="Century Gothic" w:cs="Century Gothic"/>
          <w:b/>
          <w:color w:val="000000"/>
          <w:sz w:val="24"/>
          <w:szCs w:val="24"/>
        </w:rPr>
        <w:t xml:space="preserve">L. A. E. LUIS ALBERTO MICHEL RODRÍGUEZ, </w:t>
      </w:r>
      <w:r>
        <w:rPr>
          <w:rFonts w:ascii="Century Gothic" w:eastAsia="Century Gothic" w:hAnsi="Century Gothic" w:cs="Century Gothic"/>
          <w:color w:val="000000"/>
          <w:sz w:val="24"/>
          <w:szCs w:val="24"/>
        </w:rPr>
        <w:t xml:space="preserve">Presidente Municipal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Puerto Vallarta Jalisco Colegiado </w:t>
      </w:r>
      <w:r>
        <w:rPr>
          <w:rFonts w:ascii="Century Gothic" w:eastAsia="Century Gothic" w:hAnsi="Century Gothic" w:cs="Century Gothic"/>
          <w:sz w:val="24"/>
          <w:szCs w:val="24"/>
        </w:rPr>
        <w:t>de la</w:t>
      </w:r>
      <w:r>
        <w:rPr>
          <w:rFonts w:ascii="Century Gothic" w:eastAsia="Century Gothic" w:hAnsi="Century Gothic" w:cs="Century Gothic"/>
          <w:color w:val="000000"/>
          <w:sz w:val="24"/>
          <w:szCs w:val="24"/>
        </w:rPr>
        <w:t xml:space="preserve"> Co</w:t>
      </w:r>
      <w:r>
        <w:rPr>
          <w:rFonts w:ascii="Century Gothic" w:eastAsia="Century Gothic" w:hAnsi="Century Gothic" w:cs="Century Gothic"/>
          <w:color w:val="000000"/>
          <w:sz w:val="24"/>
          <w:szCs w:val="24"/>
        </w:rPr>
        <w:t xml:space="preserve">misión Edilicia Permanente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 </w:t>
      </w:r>
      <w:r>
        <w:rPr>
          <w:rFonts w:ascii="Century Gothic" w:eastAsia="Century Gothic" w:hAnsi="Century Gothic" w:cs="Century Gothic"/>
          <w:b/>
          <w:color w:val="000000"/>
          <w:sz w:val="24"/>
          <w:szCs w:val="24"/>
        </w:rPr>
        <w:t>L. E. I. DIEGO FRANCO JIMÉNEZ</w:t>
      </w:r>
      <w:r>
        <w:rPr>
          <w:rFonts w:ascii="Century Gothic" w:eastAsia="Century Gothic" w:hAnsi="Century Gothic" w:cs="Century Gothic"/>
          <w:color w:val="000000"/>
          <w:sz w:val="24"/>
          <w:szCs w:val="24"/>
        </w:rPr>
        <w:t xml:space="preserve">, Regidor  Colegiado </w:t>
      </w:r>
      <w:r>
        <w:rPr>
          <w:rFonts w:ascii="Century Gothic" w:eastAsia="Century Gothic" w:hAnsi="Century Gothic" w:cs="Century Gothic"/>
          <w:sz w:val="24"/>
          <w:szCs w:val="24"/>
        </w:rPr>
        <w:t>de la</w:t>
      </w:r>
      <w:r>
        <w:rPr>
          <w:rFonts w:ascii="Century Gothic" w:eastAsia="Century Gothic" w:hAnsi="Century Gothic" w:cs="Century Gothic"/>
          <w:color w:val="000000"/>
          <w:sz w:val="24"/>
          <w:szCs w:val="24"/>
        </w:rPr>
        <w:t xml:space="preserve"> Comisión Edilicia Permanente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 </w:t>
      </w:r>
      <w:r>
        <w:rPr>
          <w:rFonts w:ascii="Century Gothic" w:eastAsia="Century Gothic" w:hAnsi="Century Gothic" w:cs="Century Gothic"/>
          <w:b/>
          <w:color w:val="000000"/>
          <w:sz w:val="24"/>
          <w:szCs w:val="24"/>
        </w:rPr>
        <w:t>MTRO. JUAN CARLOS HERNÁNDEZ SALAZAR</w:t>
      </w:r>
      <w:r>
        <w:rPr>
          <w:rFonts w:ascii="Century Gothic" w:eastAsia="Century Gothic" w:hAnsi="Century Gothic" w:cs="Century Gothic"/>
          <w:color w:val="000000"/>
          <w:sz w:val="24"/>
          <w:szCs w:val="24"/>
        </w:rPr>
        <w:t>, S</w:t>
      </w:r>
      <w:r>
        <w:rPr>
          <w:rFonts w:ascii="Century Gothic" w:eastAsia="Century Gothic" w:hAnsi="Century Gothic" w:cs="Century Gothic"/>
          <w:sz w:val="24"/>
          <w:szCs w:val="24"/>
        </w:rPr>
        <w:t>í</w:t>
      </w:r>
      <w:r>
        <w:rPr>
          <w:rFonts w:ascii="Century Gothic" w:eastAsia="Century Gothic" w:hAnsi="Century Gothic" w:cs="Century Gothic"/>
          <w:color w:val="000000"/>
          <w:sz w:val="24"/>
          <w:szCs w:val="24"/>
        </w:rPr>
        <w:t xml:space="preserve">ndico Colegiado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w:t>
      </w:r>
      <w:r>
        <w:rPr>
          <w:rFonts w:ascii="Century Gothic" w:eastAsia="Century Gothic" w:hAnsi="Century Gothic" w:cs="Century Gothic"/>
          <w:sz w:val="24"/>
          <w:szCs w:val="24"/>
        </w:rPr>
        <w:t>l</w:t>
      </w:r>
      <w:r>
        <w:rPr>
          <w:rFonts w:ascii="Century Gothic" w:eastAsia="Century Gothic" w:hAnsi="Century Gothic" w:cs="Century Gothic"/>
          <w:color w:val="000000"/>
          <w:sz w:val="24"/>
          <w:szCs w:val="24"/>
        </w:rPr>
        <w:t xml:space="preserve">a Comisión Edilicia Permanente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 </w:t>
      </w:r>
      <w:r>
        <w:rPr>
          <w:rFonts w:ascii="Century Gothic" w:eastAsia="Century Gothic" w:hAnsi="Century Gothic" w:cs="Century Gothic"/>
          <w:b/>
          <w:color w:val="000000"/>
          <w:sz w:val="24"/>
          <w:szCs w:val="24"/>
        </w:rPr>
        <w:t>L</w:t>
      </w:r>
      <w:r>
        <w:rPr>
          <w:rFonts w:ascii="Century Gothic" w:eastAsia="Century Gothic" w:hAnsi="Century Gothic" w:cs="Century Gothic"/>
          <w:b/>
          <w:sz w:val="24"/>
          <w:szCs w:val="24"/>
        </w:rPr>
        <w:t>IC</w:t>
      </w:r>
      <w:r>
        <w:rPr>
          <w:rFonts w:ascii="Century Gothic" w:eastAsia="Century Gothic" w:hAnsi="Century Gothic" w:cs="Century Gothic"/>
          <w:b/>
          <w:color w:val="000000"/>
          <w:sz w:val="24"/>
          <w:szCs w:val="24"/>
        </w:rPr>
        <w:t>. SARA MOSQUEDA TORRES</w:t>
      </w:r>
      <w:r>
        <w:rPr>
          <w:rFonts w:ascii="Century Gothic" w:eastAsia="Century Gothic" w:hAnsi="Century Gothic" w:cs="Century Gothic"/>
          <w:color w:val="000000"/>
          <w:sz w:val="24"/>
          <w:szCs w:val="24"/>
        </w:rPr>
        <w:t xml:space="preserve">, Regidora Colegiada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w:t>
      </w:r>
      <w:r>
        <w:rPr>
          <w:rFonts w:ascii="Century Gothic" w:eastAsia="Century Gothic" w:hAnsi="Century Gothic" w:cs="Century Gothic"/>
          <w:sz w:val="24"/>
          <w:szCs w:val="24"/>
        </w:rPr>
        <w:t>l</w:t>
      </w:r>
      <w:r>
        <w:rPr>
          <w:rFonts w:ascii="Century Gothic" w:eastAsia="Century Gothic" w:hAnsi="Century Gothic" w:cs="Century Gothic"/>
          <w:color w:val="000000"/>
          <w:sz w:val="24"/>
          <w:szCs w:val="24"/>
        </w:rPr>
        <w:t xml:space="preserve">a Comisión Edilicia Permanente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 </w:t>
      </w:r>
      <w:r>
        <w:rPr>
          <w:rFonts w:ascii="Century Gothic" w:eastAsia="Century Gothic" w:hAnsi="Century Gothic" w:cs="Century Gothic"/>
          <w:b/>
          <w:color w:val="000000"/>
          <w:sz w:val="24"/>
          <w:szCs w:val="24"/>
        </w:rPr>
        <w:t>C. JOSÉ RODRÍGUEZ GONZÁLEZ</w:t>
      </w:r>
      <w:r>
        <w:rPr>
          <w:rFonts w:ascii="Century Gothic" w:eastAsia="Century Gothic" w:hAnsi="Century Gothic" w:cs="Century Gothic"/>
          <w:color w:val="000000"/>
          <w:sz w:val="24"/>
          <w:szCs w:val="24"/>
        </w:rPr>
        <w:t xml:space="preserve">, Regidor Colegiado </w:t>
      </w:r>
      <w:r>
        <w:rPr>
          <w:rFonts w:ascii="Century Gothic" w:eastAsia="Century Gothic" w:hAnsi="Century Gothic" w:cs="Century Gothic"/>
          <w:sz w:val="24"/>
          <w:szCs w:val="24"/>
        </w:rPr>
        <w:t>de la</w:t>
      </w:r>
      <w:r>
        <w:rPr>
          <w:rFonts w:ascii="Century Gothic" w:eastAsia="Century Gothic" w:hAnsi="Century Gothic" w:cs="Century Gothic"/>
          <w:color w:val="000000"/>
          <w:sz w:val="24"/>
          <w:szCs w:val="24"/>
        </w:rPr>
        <w:t xml:space="preserve"> Comisión Edilicia Permanente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 </w:t>
      </w:r>
      <w:r>
        <w:rPr>
          <w:rFonts w:ascii="Century Gothic" w:eastAsia="Century Gothic" w:hAnsi="Century Gothic" w:cs="Century Gothic"/>
          <w:b/>
          <w:color w:val="000000"/>
          <w:sz w:val="24"/>
          <w:szCs w:val="24"/>
        </w:rPr>
        <w:t>ING. EVA GRISELDA GONZÁLEZ CASTELLANOS</w:t>
      </w:r>
      <w:r>
        <w:rPr>
          <w:rFonts w:ascii="Century Gothic" w:eastAsia="Century Gothic" w:hAnsi="Century Gothic" w:cs="Century Gothic"/>
          <w:color w:val="000000"/>
          <w:sz w:val="24"/>
          <w:szCs w:val="24"/>
        </w:rPr>
        <w:t xml:space="preserve">, Regidora Colegiada </w:t>
      </w:r>
      <w:r>
        <w:rPr>
          <w:rFonts w:ascii="Century Gothic" w:eastAsia="Century Gothic" w:hAnsi="Century Gothic" w:cs="Century Gothic"/>
          <w:sz w:val="24"/>
          <w:szCs w:val="24"/>
        </w:rPr>
        <w:t>de la</w:t>
      </w:r>
      <w:r>
        <w:rPr>
          <w:rFonts w:ascii="Century Gothic" w:eastAsia="Century Gothic" w:hAnsi="Century Gothic" w:cs="Century Gothic"/>
          <w:color w:val="000000"/>
          <w:sz w:val="24"/>
          <w:szCs w:val="24"/>
        </w:rPr>
        <w:t xml:space="preserve"> Comisión Edilicia Permanente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Presidenta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Reglamentos; </w:t>
      </w:r>
      <w:r>
        <w:rPr>
          <w:rFonts w:ascii="Century Gothic" w:eastAsia="Century Gothic" w:hAnsi="Century Gothic" w:cs="Century Gothic"/>
          <w:b/>
          <w:color w:val="000000"/>
          <w:sz w:val="24"/>
          <w:szCs w:val="24"/>
        </w:rPr>
        <w:t>C. CARLA HELENA CASTRO LÓPEZ</w:t>
      </w:r>
      <w:r>
        <w:rPr>
          <w:rFonts w:ascii="Century Gothic" w:eastAsia="Century Gothic" w:hAnsi="Century Gothic" w:cs="Century Gothic"/>
          <w:color w:val="000000"/>
          <w:sz w:val="24"/>
          <w:szCs w:val="24"/>
        </w:rPr>
        <w:t xml:space="preserve">, Regidora Colegiada </w:t>
      </w:r>
      <w:r>
        <w:rPr>
          <w:rFonts w:ascii="Century Gothic" w:eastAsia="Century Gothic" w:hAnsi="Century Gothic" w:cs="Century Gothic"/>
          <w:sz w:val="24"/>
          <w:szCs w:val="24"/>
        </w:rPr>
        <w:t>de la</w:t>
      </w:r>
      <w:r>
        <w:rPr>
          <w:rFonts w:ascii="Century Gothic" w:eastAsia="Century Gothic" w:hAnsi="Century Gothic" w:cs="Century Gothic"/>
          <w:color w:val="000000"/>
          <w:sz w:val="24"/>
          <w:szCs w:val="24"/>
        </w:rPr>
        <w:t xml:space="preserve"> Comisión Edili</w:t>
      </w:r>
      <w:r>
        <w:rPr>
          <w:rFonts w:ascii="Century Gothic" w:eastAsia="Century Gothic" w:hAnsi="Century Gothic" w:cs="Century Gothic"/>
          <w:color w:val="000000"/>
          <w:sz w:val="24"/>
          <w:szCs w:val="24"/>
        </w:rPr>
        <w:t xml:space="preserve">cia Permanente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w:t>
      </w:r>
      <w:r>
        <w:rPr>
          <w:rFonts w:ascii="Century Gothic" w:eastAsia="Century Gothic" w:hAnsi="Century Gothic" w:cs="Century Gothic"/>
          <w:color w:val="000000"/>
          <w:sz w:val="24"/>
          <w:szCs w:val="24"/>
        </w:rPr>
        <w:t>; para celebrar la presentación de</w:t>
      </w:r>
      <w:r>
        <w:rPr>
          <w:rFonts w:ascii="Century Gothic" w:eastAsia="Century Gothic" w:hAnsi="Century Gothic" w:cs="Century Gothic"/>
          <w:sz w:val="24"/>
          <w:szCs w:val="24"/>
        </w:rPr>
        <w:t>l Informe Trimestral</w:t>
      </w:r>
      <w:r>
        <w:rPr>
          <w:rFonts w:ascii="Century Gothic" w:eastAsia="Century Gothic" w:hAnsi="Century Gothic" w:cs="Century Gothic"/>
          <w:color w:val="000000"/>
          <w:sz w:val="24"/>
          <w:szCs w:val="24"/>
        </w:rPr>
        <w:t xml:space="preserve">, para su análisis, la cual se efectúa el día de hoy </w:t>
      </w:r>
      <w:r>
        <w:rPr>
          <w:rFonts w:ascii="Century Gothic" w:eastAsia="Century Gothic" w:hAnsi="Century Gothic" w:cs="Century Gothic"/>
          <w:b/>
          <w:color w:val="000000"/>
          <w:sz w:val="24"/>
          <w:szCs w:val="24"/>
        </w:rPr>
        <w:t xml:space="preserve">jueves </w:t>
      </w:r>
      <w:r>
        <w:rPr>
          <w:rFonts w:ascii="Century Gothic" w:eastAsia="Century Gothic" w:hAnsi="Century Gothic" w:cs="Century Gothic"/>
          <w:b/>
          <w:sz w:val="24"/>
          <w:szCs w:val="24"/>
        </w:rPr>
        <w:t xml:space="preserve">27 veintisiete de abril </w:t>
      </w:r>
      <w:r>
        <w:rPr>
          <w:rFonts w:ascii="Century Gothic" w:eastAsia="Century Gothic" w:hAnsi="Century Gothic" w:cs="Century Gothic"/>
          <w:b/>
          <w:color w:val="000000"/>
          <w:sz w:val="24"/>
          <w:szCs w:val="24"/>
        </w:rPr>
        <w:t>del año 2023 dos mil veintitrés, siendo las 1</w:t>
      </w:r>
      <w:r>
        <w:rPr>
          <w:rFonts w:ascii="Century Gothic" w:eastAsia="Century Gothic" w:hAnsi="Century Gothic" w:cs="Century Gothic"/>
          <w:b/>
          <w:sz w:val="24"/>
          <w:szCs w:val="24"/>
        </w:rPr>
        <w:t>2</w:t>
      </w:r>
      <w:r>
        <w:rPr>
          <w:rFonts w:ascii="Century Gothic" w:eastAsia="Century Gothic" w:hAnsi="Century Gothic" w:cs="Century Gothic"/>
          <w:b/>
          <w:color w:val="000000"/>
          <w:sz w:val="24"/>
          <w:szCs w:val="24"/>
        </w:rPr>
        <w:t>:</w:t>
      </w:r>
      <w:r>
        <w:rPr>
          <w:rFonts w:ascii="Century Gothic" w:eastAsia="Century Gothic" w:hAnsi="Century Gothic" w:cs="Century Gothic"/>
          <w:b/>
          <w:sz w:val="24"/>
          <w:szCs w:val="24"/>
        </w:rPr>
        <w:t>00 doce</w:t>
      </w:r>
      <w:r>
        <w:rPr>
          <w:rFonts w:ascii="Century Gothic" w:eastAsia="Century Gothic" w:hAnsi="Century Gothic" w:cs="Century Gothic"/>
          <w:b/>
          <w:color w:val="000000"/>
          <w:sz w:val="24"/>
          <w:szCs w:val="24"/>
        </w:rPr>
        <w:t xml:space="preserve"> horas con </w:t>
      </w:r>
      <w:r>
        <w:rPr>
          <w:rFonts w:ascii="Century Gothic" w:eastAsia="Century Gothic" w:hAnsi="Century Gothic" w:cs="Century Gothic"/>
          <w:b/>
          <w:sz w:val="24"/>
          <w:szCs w:val="24"/>
        </w:rPr>
        <w:t>14 catorce</w:t>
      </w:r>
      <w:r>
        <w:rPr>
          <w:rFonts w:ascii="Century Gothic" w:eastAsia="Century Gothic" w:hAnsi="Century Gothic" w:cs="Century Gothic"/>
          <w:b/>
          <w:sz w:val="24"/>
          <w:szCs w:val="24"/>
        </w:rPr>
        <w:t xml:space="preserve"> </w:t>
      </w:r>
      <w:r>
        <w:rPr>
          <w:rFonts w:ascii="Century Gothic" w:eastAsia="Century Gothic" w:hAnsi="Century Gothic" w:cs="Century Gothic"/>
          <w:b/>
          <w:color w:val="000000"/>
          <w:sz w:val="24"/>
          <w:szCs w:val="24"/>
        </w:rPr>
        <w:t>minutos</w:t>
      </w:r>
      <w:r>
        <w:rPr>
          <w:rFonts w:ascii="Century Gothic" w:eastAsia="Century Gothic" w:hAnsi="Century Gothic" w:cs="Century Gothic"/>
          <w:color w:val="000000"/>
          <w:sz w:val="24"/>
          <w:szCs w:val="24"/>
        </w:rPr>
        <w:t>, s</w:t>
      </w:r>
      <w:r>
        <w:rPr>
          <w:rFonts w:ascii="Century Gothic" w:eastAsia="Century Gothic" w:hAnsi="Century Gothic" w:cs="Century Gothic"/>
          <w:color w:val="000000"/>
          <w:sz w:val="24"/>
          <w:szCs w:val="24"/>
        </w:rPr>
        <w:t xml:space="preserve">e ha dado inicio a la reunión tomando el uso de la voz; </w:t>
      </w:r>
    </w:p>
    <w:p w14:paraId="06B38569"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b/>
          <w:sz w:val="24"/>
          <w:szCs w:val="24"/>
        </w:rPr>
      </w:pPr>
    </w:p>
    <w:p w14:paraId="3011CF88"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Preside. </w:t>
      </w:r>
      <w:r>
        <w:rPr>
          <w:rFonts w:ascii="Century Gothic" w:eastAsia="Century Gothic" w:hAnsi="Century Gothic" w:cs="Century Gothic"/>
          <w:sz w:val="24"/>
          <w:szCs w:val="24"/>
        </w:rPr>
        <w:t xml:space="preserve">Regidora C. Claudia Alejandra Iñiguez Rivera </w:t>
      </w:r>
    </w:p>
    <w:p w14:paraId="36536BB3" w14:textId="77777777" w:rsidR="00E86C07" w:rsidRDefault="001F430B">
      <w:pP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Regidora Claudia Alejandra Iñiguez Rivera:</w:t>
      </w:r>
      <w:r>
        <w:rPr>
          <w:rFonts w:ascii="Century Gothic" w:eastAsia="Century Gothic" w:hAnsi="Century Gothic" w:cs="Century Gothic"/>
          <w:sz w:val="24"/>
          <w:szCs w:val="24"/>
        </w:rPr>
        <w:t xml:space="preserve"> Muy buenos días compañeros, de conformidad con lo establecido por los artículos 27 y 49 fracción ll y </w:t>
      </w:r>
      <w:proofErr w:type="spellStart"/>
      <w:r>
        <w:rPr>
          <w:rFonts w:ascii="Century Gothic" w:eastAsia="Century Gothic" w:hAnsi="Century Gothic" w:cs="Century Gothic"/>
          <w:sz w:val="24"/>
          <w:szCs w:val="24"/>
        </w:rPr>
        <w:t>lll</w:t>
      </w:r>
      <w:proofErr w:type="spellEnd"/>
      <w:r>
        <w:rPr>
          <w:rFonts w:ascii="Century Gothic" w:eastAsia="Century Gothic" w:hAnsi="Century Gothic" w:cs="Century Gothic"/>
          <w:sz w:val="24"/>
          <w:szCs w:val="24"/>
        </w:rPr>
        <w:t xml:space="preserve"> de la Ley Del Gobierno y la Administración Pública Municipal del Estado de Jalisco y los artículos 47 fracción X, 49, 59 del Reglamento Orgánico Del </w:t>
      </w:r>
      <w:r>
        <w:rPr>
          <w:rFonts w:ascii="Century Gothic" w:eastAsia="Century Gothic" w:hAnsi="Century Gothic" w:cs="Century Gothic"/>
          <w:sz w:val="24"/>
          <w:szCs w:val="24"/>
        </w:rPr>
        <w:t>Gobierno Y La Administración Pública Del Municipio De Puerto Vallarta, Jalisco. Les doy la más cordial de las bienvenidas a esta sesión de la Comisión Edilicia Permanente de Justicia y Derechos Humanos, en la cual tenemos por objeto la presentación del Pri</w:t>
      </w:r>
      <w:r>
        <w:rPr>
          <w:rFonts w:ascii="Century Gothic" w:eastAsia="Century Gothic" w:hAnsi="Century Gothic" w:cs="Century Gothic"/>
          <w:sz w:val="24"/>
          <w:szCs w:val="24"/>
        </w:rPr>
        <w:t xml:space="preserve">mer Informe Trimestral de la </w:t>
      </w:r>
      <w:proofErr w:type="spellStart"/>
      <w:r>
        <w:rPr>
          <w:rFonts w:ascii="Century Gothic" w:eastAsia="Century Gothic" w:hAnsi="Century Gothic" w:cs="Century Gothic"/>
          <w:sz w:val="24"/>
          <w:szCs w:val="24"/>
        </w:rPr>
        <w:t>Comisión,del</w:t>
      </w:r>
      <w:proofErr w:type="spellEnd"/>
      <w:r>
        <w:rPr>
          <w:rFonts w:ascii="Century Gothic" w:eastAsia="Century Gothic" w:hAnsi="Century Gothic" w:cs="Century Gothic"/>
          <w:sz w:val="24"/>
          <w:szCs w:val="24"/>
        </w:rPr>
        <w:t xml:space="preserve"> 2023 dos mil veintitrés. por lo que </w:t>
      </w:r>
      <w:r>
        <w:rPr>
          <w:rFonts w:ascii="Century Gothic" w:eastAsia="Century Gothic" w:hAnsi="Century Gothic" w:cs="Century Gothic"/>
          <w:b/>
          <w:sz w:val="24"/>
          <w:szCs w:val="24"/>
        </w:rPr>
        <w:t>siendo las 12:00 doce horas con 14 catorce minutos</w:t>
      </w:r>
      <w:r>
        <w:rPr>
          <w:rFonts w:ascii="Century Gothic" w:eastAsia="Century Gothic" w:hAnsi="Century Gothic" w:cs="Century Gothic"/>
          <w:sz w:val="24"/>
          <w:szCs w:val="24"/>
        </w:rPr>
        <w:t xml:space="preserve"> del día de hoy </w:t>
      </w:r>
      <w:r>
        <w:rPr>
          <w:rFonts w:ascii="Century Gothic" w:eastAsia="Century Gothic" w:hAnsi="Century Gothic" w:cs="Century Gothic"/>
          <w:b/>
          <w:sz w:val="24"/>
          <w:szCs w:val="24"/>
        </w:rPr>
        <w:t>jueves 27 veintisiete de abril del 2023 dos mil veintitrés</w:t>
      </w:r>
      <w:r>
        <w:rPr>
          <w:rFonts w:ascii="Century Gothic" w:eastAsia="Century Gothic" w:hAnsi="Century Gothic" w:cs="Century Gothic"/>
          <w:sz w:val="24"/>
          <w:szCs w:val="24"/>
        </w:rPr>
        <w:t xml:space="preserve">, damos inicio a la presente sesión de esta Comisión, </w:t>
      </w:r>
      <w:r>
        <w:rPr>
          <w:rFonts w:ascii="Century Gothic" w:eastAsia="Century Gothic" w:hAnsi="Century Gothic" w:cs="Century Gothic"/>
          <w:sz w:val="24"/>
          <w:szCs w:val="24"/>
        </w:rPr>
        <w:t xml:space="preserve">por lo que procedo a tomar la correspondiente lista de asistencia. </w:t>
      </w:r>
    </w:p>
    <w:p w14:paraId="39577CF5" w14:textId="77777777" w:rsidR="00E86C07" w:rsidRDefault="001F430B">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w:t>
      </w:r>
      <w:r>
        <w:rPr>
          <w:rFonts w:ascii="Century Gothic" w:eastAsia="Century Gothic" w:hAnsi="Century Gothic" w:cs="Century Gothic"/>
          <w:b/>
          <w:sz w:val="24"/>
          <w:szCs w:val="24"/>
        </w:rPr>
        <w:t xml:space="preserve">ista de asistencia </w:t>
      </w:r>
    </w:p>
    <w:p w14:paraId="6C618F0E" w14:textId="77777777" w:rsidR="00E86C07" w:rsidRDefault="00E86C07">
      <w:pPr>
        <w:pBdr>
          <w:top w:val="nil"/>
          <w:left w:val="nil"/>
          <w:bottom w:val="nil"/>
          <w:right w:val="nil"/>
          <w:between w:val="nil"/>
        </w:pBdr>
        <w:spacing w:after="0" w:line="276" w:lineRule="auto"/>
        <w:ind w:left="765"/>
        <w:jc w:val="both"/>
        <w:rPr>
          <w:rFonts w:ascii="Century Gothic" w:eastAsia="Century Gothic" w:hAnsi="Century Gothic" w:cs="Century Gothic"/>
          <w:b/>
          <w:color w:val="000000"/>
          <w:sz w:val="24"/>
          <w:szCs w:val="24"/>
        </w:rPr>
      </w:pPr>
    </w:p>
    <w:p w14:paraId="75B9F3EF"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rPr>
        <w:t>COMISIÓN</w:t>
      </w:r>
      <w:r>
        <w:rPr>
          <w:rFonts w:ascii="Century Gothic" w:eastAsia="Century Gothic" w:hAnsi="Century Gothic" w:cs="Century Gothic"/>
          <w:b/>
          <w:color w:val="000000"/>
          <w:sz w:val="24"/>
          <w:szCs w:val="24"/>
        </w:rPr>
        <w:t xml:space="preserve"> DE JUSTICIA Y DERECHOS HUMANOS </w:t>
      </w:r>
    </w:p>
    <w:p w14:paraId="79D00EBB" w14:textId="77777777" w:rsidR="00E86C07" w:rsidRDefault="00E86C07">
      <w:pPr>
        <w:pBdr>
          <w:top w:val="nil"/>
          <w:left w:val="nil"/>
          <w:bottom w:val="nil"/>
          <w:right w:val="nil"/>
          <w:between w:val="nil"/>
        </w:pBdr>
        <w:spacing w:after="0" w:line="276" w:lineRule="auto"/>
        <w:ind w:left="360"/>
        <w:jc w:val="both"/>
        <w:rPr>
          <w:rFonts w:ascii="Century Gothic" w:eastAsia="Century Gothic" w:hAnsi="Century Gothic" w:cs="Century Gothic"/>
          <w:b/>
          <w:color w:val="000000"/>
          <w:sz w:val="24"/>
          <w:szCs w:val="24"/>
        </w:rPr>
      </w:pPr>
    </w:p>
    <w:tbl>
      <w:tblPr>
        <w:tblStyle w:val="a7"/>
        <w:tblW w:w="79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4140"/>
        <w:gridCol w:w="2970"/>
      </w:tblGrid>
      <w:tr w:rsidR="00E86C07" w14:paraId="08CE16A9" w14:textId="77777777">
        <w:trPr>
          <w:jc w:val="center"/>
        </w:trPr>
        <w:tc>
          <w:tcPr>
            <w:tcW w:w="840" w:type="dxa"/>
          </w:tcPr>
          <w:p w14:paraId="3DD22654"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4140" w:type="dxa"/>
          </w:tcPr>
          <w:p w14:paraId="42152AE0"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L.A.E. Luis Alberto Michel Rodríguez (Presidente)</w:t>
            </w:r>
          </w:p>
          <w:p w14:paraId="411A9C5B"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rPr>
              <w:t>Presentó oficio de disculpas</w:t>
            </w:r>
          </w:p>
        </w:tc>
        <w:tc>
          <w:tcPr>
            <w:tcW w:w="2970" w:type="dxa"/>
          </w:tcPr>
          <w:p w14:paraId="34ED25C0" w14:textId="77777777" w:rsidR="00E86C07" w:rsidRDefault="00E86C07">
            <w:pPr>
              <w:spacing w:line="276" w:lineRule="auto"/>
              <w:jc w:val="center"/>
              <w:rPr>
                <w:rFonts w:ascii="Century Gothic" w:eastAsia="Century Gothic" w:hAnsi="Century Gothic" w:cs="Century Gothic"/>
                <w:sz w:val="24"/>
                <w:szCs w:val="24"/>
              </w:rPr>
            </w:pPr>
          </w:p>
        </w:tc>
      </w:tr>
      <w:tr w:rsidR="00E86C07" w14:paraId="5880BFDD" w14:textId="77777777">
        <w:trPr>
          <w:jc w:val="center"/>
        </w:trPr>
        <w:tc>
          <w:tcPr>
            <w:tcW w:w="840" w:type="dxa"/>
          </w:tcPr>
          <w:p w14:paraId="6548180D"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4140" w:type="dxa"/>
          </w:tcPr>
          <w:p w14:paraId="19CF8F94"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Mtro. Juan Carlos Hernández Salazar (Síndico)</w:t>
            </w:r>
          </w:p>
        </w:tc>
        <w:tc>
          <w:tcPr>
            <w:tcW w:w="2970" w:type="dxa"/>
            <w:vAlign w:val="center"/>
          </w:tcPr>
          <w:p w14:paraId="4AC3E6F9" w14:textId="77777777" w:rsidR="00E86C07" w:rsidRDefault="001F430B">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sz w:val="22"/>
                <w:szCs w:val="22"/>
              </w:rPr>
              <w:t>Presente</w:t>
            </w:r>
          </w:p>
        </w:tc>
      </w:tr>
      <w:tr w:rsidR="00E86C07" w14:paraId="18865104" w14:textId="77777777">
        <w:trPr>
          <w:jc w:val="center"/>
        </w:trPr>
        <w:tc>
          <w:tcPr>
            <w:tcW w:w="840" w:type="dxa"/>
          </w:tcPr>
          <w:p w14:paraId="5E4D6038"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4140" w:type="dxa"/>
          </w:tcPr>
          <w:p w14:paraId="59712380"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L.E.D. Sara Mosqueda Torres (Regidora)</w:t>
            </w:r>
          </w:p>
        </w:tc>
        <w:tc>
          <w:tcPr>
            <w:tcW w:w="2970" w:type="dxa"/>
          </w:tcPr>
          <w:p w14:paraId="646BD990" w14:textId="77777777" w:rsidR="00E86C07" w:rsidRDefault="001F430B">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sz w:val="22"/>
                <w:szCs w:val="22"/>
              </w:rPr>
              <w:t>Presente</w:t>
            </w:r>
          </w:p>
        </w:tc>
      </w:tr>
      <w:tr w:rsidR="00E86C07" w14:paraId="1597358C" w14:textId="77777777">
        <w:trPr>
          <w:jc w:val="center"/>
        </w:trPr>
        <w:tc>
          <w:tcPr>
            <w:tcW w:w="840" w:type="dxa"/>
          </w:tcPr>
          <w:p w14:paraId="73DEC8E9"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4140" w:type="dxa"/>
          </w:tcPr>
          <w:p w14:paraId="44CE9745"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Ing. Eva Griselda González Castellanos (Regidora)</w:t>
            </w:r>
          </w:p>
        </w:tc>
        <w:tc>
          <w:tcPr>
            <w:tcW w:w="2970" w:type="dxa"/>
            <w:vAlign w:val="center"/>
          </w:tcPr>
          <w:p w14:paraId="448DF906" w14:textId="77777777" w:rsidR="00E86C07" w:rsidRDefault="001F430B">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sz w:val="22"/>
                <w:szCs w:val="22"/>
              </w:rPr>
              <w:t>Presente</w:t>
            </w:r>
          </w:p>
        </w:tc>
      </w:tr>
      <w:tr w:rsidR="00E86C07" w14:paraId="2E798AFB" w14:textId="77777777">
        <w:trPr>
          <w:jc w:val="center"/>
        </w:trPr>
        <w:tc>
          <w:tcPr>
            <w:tcW w:w="840" w:type="dxa"/>
          </w:tcPr>
          <w:p w14:paraId="64EDF195"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5</w:t>
            </w:r>
          </w:p>
        </w:tc>
        <w:tc>
          <w:tcPr>
            <w:tcW w:w="4140" w:type="dxa"/>
          </w:tcPr>
          <w:p w14:paraId="1759C409"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 José Rodríguez González (Regidor)</w:t>
            </w:r>
          </w:p>
          <w:p w14:paraId="69C25E1D"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rPr>
              <w:t>Presentó oficio de disculpas</w:t>
            </w:r>
          </w:p>
        </w:tc>
        <w:tc>
          <w:tcPr>
            <w:tcW w:w="2970" w:type="dxa"/>
            <w:vAlign w:val="center"/>
          </w:tcPr>
          <w:p w14:paraId="60A17E5C" w14:textId="77777777" w:rsidR="00E86C07" w:rsidRDefault="001F430B">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r>
      <w:tr w:rsidR="00E86C07" w14:paraId="5F5B37EE" w14:textId="77777777">
        <w:trPr>
          <w:jc w:val="center"/>
        </w:trPr>
        <w:tc>
          <w:tcPr>
            <w:tcW w:w="840" w:type="dxa"/>
          </w:tcPr>
          <w:p w14:paraId="07D586D2"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6</w:t>
            </w:r>
          </w:p>
        </w:tc>
        <w:tc>
          <w:tcPr>
            <w:tcW w:w="4140" w:type="dxa"/>
          </w:tcPr>
          <w:p w14:paraId="25A1CC48"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L.E.I. Diego Franco Jiménez (Regidor)</w:t>
            </w:r>
          </w:p>
        </w:tc>
        <w:tc>
          <w:tcPr>
            <w:tcW w:w="2970" w:type="dxa"/>
            <w:vAlign w:val="center"/>
          </w:tcPr>
          <w:p w14:paraId="4B269D27" w14:textId="77777777" w:rsidR="00E86C07" w:rsidRDefault="001F430B">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Presente</w:t>
            </w:r>
          </w:p>
          <w:p w14:paraId="2367C772" w14:textId="77777777" w:rsidR="00E86C07" w:rsidRDefault="00E86C07">
            <w:pPr>
              <w:spacing w:line="276" w:lineRule="auto"/>
              <w:jc w:val="center"/>
              <w:rPr>
                <w:rFonts w:ascii="Century Gothic" w:eastAsia="Century Gothic" w:hAnsi="Century Gothic" w:cs="Century Gothic"/>
                <w:sz w:val="22"/>
                <w:szCs w:val="22"/>
              </w:rPr>
            </w:pPr>
          </w:p>
        </w:tc>
      </w:tr>
      <w:tr w:rsidR="00E86C07" w14:paraId="786764F3" w14:textId="77777777">
        <w:trPr>
          <w:jc w:val="center"/>
        </w:trPr>
        <w:tc>
          <w:tcPr>
            <w:tcW w:w="840" w:type="dxa"/>
          </w:tcPr>
          <w:p w14:paraId="497D854B"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7</w:t>
            </w:r>
          </w:p>
        </w:tc>
        <w:tc>
          <w:tcPr>
            <w:tcW w:w="4140" w:type="dxa"/>
          </w:tcPr>
          <w:p w14:paraId="6F6F744C"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 Carla Helena Castro López (Regidora)</w:t>
            </w:r>
          </w:p>
          <w:p w14:paraId="21CD7096"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rPr>
              <w:t>Presentó oficio de disculpas</w:t>
            </w:r>
          </w:p>
        </w:tc>
        <w:tc>
          <w:tcPr>
            <w:tcW w:w="2970" w:type="dxa"/>
            <w:vAlign w:val="center"/>
          </w:tcPr>
          <w:p w14:paraId="6164F066" w14:textId="77777777" w:rsidR="00E86C07" w:rsidRDefault="001F430B">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r>
      <w:tr w:rsidR="00E86C07" w14:paraId="71DA4879" w14:textId="77777777">
        <w:trPr>
          <w:jc w:val="center"/>
        </w:trPr>
        <w:tc>
          <w:tcPr>
            <w:tcW w:w="840" w:type="dxa"/>
            <w:tcBorders>
              <w:bottom w:val="single" w:sz="4" w:space="0" w:color="000000"/>
            </w:tcBorders>
          </w:tcPr>
          <w:p w14:paraId="3198ADB2" w14:textId="77777777" w:rsidR="00E86C07" w:rsidRDefault="001F430B">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8</w:t>
            </w:r>
          </w:p>
        </w:tc>
        <w:tc>
          <w:tcPr>
            <w:tcW w:w="4140" w:type="dxa"/>
          </w:tcPr>
          <w:p w14:paraId="494C6366" w14:textId="77777777" w:rsidR="00E86C07" w:rsidRDefault="001F430B">
            <w:pPr>
              <w:spacing w:line="276"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L.E.P. Claudia Alejandra Iñiguez Rivera (Presidenta de la Comisión)</w:t>
            </w:r>
          </w:p>
        </w:tc>
        <w:tc>
          <w:tcPr>
            <w:tcW w:w="2970" w:type="dxa"/>
            <w:vAlign w:val="center"/>
          </w:tcPr>
          <w:p w14:paraId="128E22D0" w14:textId="77777777" w:rsidR="00E86C07" w:rsidRDefault="001F430B">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sz w:val="22"/>
                <w:szCs w:val="22"/>
              </w:rPr>
              <w:t>Presente</w:t>
            </w:r>
          </w:p>
        </w:tc>
      </w:tr>
      <w:tr w:rsidR="00E86C07" w14:paraId="4C1D33E0" w14:textId="77777777">
        <w:trPr>
          <w:jc w:val="center"/>
        </w:trPr>
        <w:tc>
          <w:tcPr>
            <w:tcW w:w="840" w:type="dxa"/>
            <w:tcBorders>
              <w:left w:val="nil"/>
              <w:bottom w:val="nil"/>
            </w:tcBorders>
          </w:tcPr>
          <w:p w14:paraId="5E1B2BA9" w14:textId="77777777" w:rsidR="00E86C07" w:rsidRDefault="00E86C07">
            <w:pPr>
              <w:spacing w:line="276" w:lineRule="auto"/>
              <w:jc w:val="both"/>
              <w:rPr>
                <w:rFonts w:ascii="Century Gothic" w:eastAsia="Century Gothic" w:hAnsi="Century Gothic" w:cs="Century Gothic"/>
                <w:sz w:val="24"/>
                <w:szCs w:val="24"/>
              </w:rPr>
            </w:pPr>
          </w:p>
        </w:tc>
        <w:tc>
          <w:tcPr>
            <w:tcW w:w="4140" w:type="dxa"/>
          </w:tcPr>
          <w:p w14:paraId="5366ED33" w14:textId="77777777" w:rsidR="00E86C07" w:rsidRDefault="001F430B">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Total de Asistentes</w:t>
            </w:r>
          </w:p>
        </w:tc>
        <w:tc>
          <w:tcPr>
            <w:tcW w:w="2970" w:type="dxa"/>
          </w:tcPr>
          <w:p w14:paraId="2EA6B291" w14:textId="77777777" w:rsidR="00E86C07" w:rsidRDefault="001F430B">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5</w:t>
            </w:r>
          </w:p>
        </w:tc>
      </w:tr>
    </w:tbl>
    <w:p w14:paraId="175BF1FE"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             </w:t>
      </w:r>
    </w:p>
    <w:p w14:paraId="3D5F5A0A"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sz w:val="24"/>
          <w:szCs w:val="24"/>
        </w:rPr>
      </w:pPr>
    </w:p>
    <w:p w14:paraId="0E0E1764" w14:textId="77777777" w:rsidR="00E86C07" w:rsidRDefault="001F430B">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DECLARACIÓN DEL </w:t>
      </w:r>
      <w:r>
        <w:rPr>
          <w:rFonts w:ascii="Century Gothic" w:eastAsia="Century Gothic" w:hAnsi="Century Gothic" w:cs="Century Gothic"/>
          <w:b/>
          <w:sz w:val="24"/>
          <w:szCs w:val="24"/>
        </w:rPr>
        <w:t>QUÓRUM</w:t>
      </w:r>
      <w:r>
        <w:rPr>
          <w:rFonts w:ascii="Century Gothic" w:eastAsia="Century Gothic" w:hAnsi="Century Gothic" w:cs="Century Gothic"/>
          <w:b/>
          <w:color w:val="000000"/>
          <w:sz w:val="24"/>
          <w:szCs w:val="24"/>
        </w:rPr>
        <w:t xml:space="preserve"> LEGAL </w:t>
      </w:r>
    </w:p>
    <w:p w14:paraId="4DA3FE11" w14:textId="77777777" w:rsidR="00E86C07" w:rsidRDefault="00E86C07">
      <w:pPr>
        <w:pBdr>
          <w:top w:val="nil"/>
          <w:left w:val="nil"/>
          <w:bottom w:val="nil"/>
          <w:right w:val="nil"/>
          <w:between w:val="nil"/>
        </w:pBdr>
        <w:spacing w:after="0" w:line="276" w:lineRule="auto"/>
        <w:ind w:left="360"/>
        <w:jc w:val="both"/>
        <w:rPr>
          <w:rFonts w:ascii="Century Gothic" w:eastAsia="Century Gothic" w:hAnsi="Century Gothic" w:cs="Century Gothic"/>
          <w:b/>
          <w:color w:val="000000"/>
          <w:sz w:val="24"/>
          <w:szCs w:val="24"/>
        </w:rPr>
      </w:pPr>
    </w:p>
    <w:p w14:paraId="2756A87F" w14:textId="1BB6F6F1" w:rsidR="00E86C07" w:rsidRDefault="001F430B">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Regidora Claudia Alejandra Iñiguez Rivera:</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 xml:space="preserve">Por lo anterior, se declara la existencia del quórum legal para la celebración de esta sesión, siendo las 12 doce horas con 15 quince minutos del </w:t>
      </w:r>
      <w:r w:rsidR="00EE0A17">
        <w:rPr>
          <w:rFonts w:ascii="Century Gothic" w:eastAsia="Century Gothic" w:hAnsi="Century Gothic" w:cs="Century Gothic"/>
          <w:sz w:val="24"/>
          <w:szCs w:val="24"/>
        </w:rPr>
        <w:t>día</w:t>
      </w:r>
      <w:r>
        <w:rPr>
          <w:rFonts w:ascii="Century Gothic" w:eastAsia="Century Gothic" w:hAnsi="Century Gothic" w:cs="Century Gothic"/>
          <w:sz w:val="24"/>
          <w:szCs w:val="24"/>
        </w:rPr>
        <w:t xml:space="preserve"> jueves 27 veintisiete de abril del 2023 dos mil veintitrés, en virtud de contarse con las asistencias de 5</w:t>
      </w:r>
      <w:r>
        <w:rPr>
          <w:rFonts w:ascii="Century Gothic" w:eastAsia="Century Gothic" w:hAnsi="Century Gothic" w:cs="Century Gothic"/>
          <w:sz w:val="24"/>
          <w:szCs w:val="24"/>
        </w:rPr>
        <w:t xml:space="preserve"> integrantes de la Comisión Edilicia Permanente de Justicia y Derechos Humanos.  Así mismo, todos los acuerdos que se tomen, serán válidos de conformidad con la Ley del Gobierno y la Administración Pública Municipal del Estado de Jalisco, así como el Regla</w:t>
      </w:r>
      <w:r>
        <w:rPr>
          <w:rFonts w:ascii="Century Gothic" w:eastAsia="Century Gothic" w:hAnsi="Century Gothic" w:cs="Century Gothic"/>
          <w:sz w:val="24"/>
          <w:szCs w:val="24"/>
        </w:rPr>
        <w:t>mento Orgánico de Gobierno y la Administración Pública del Municipio de Puerto Vallarta, Jalisco.</w:t>
      </w:r>
    </w:p>
    <w:p w14:paraId="428ACD34" w14:textId="77777777" w:rsidR="00E86C07" w:rsidRDefault="00E86C07">
      <w:pPr>
        <w:pBdr>
          <w:top w:val="nil"/>
          <w:left w:val="nil"/>
          <w:bottom w:val="nil"/>
          <w:right w:val="nil"/>
          <w:between w:val="nil"/>
        </w:pBdr>
        <w:spacing w:after="0" w:line="276" w:lineRule="auto"/>
        <w:ind w:left="765"/>
        <w:jc w:val="both"/>
        <w:rPr>
          <w:rFonts w:ascii="Century Gothic" w:eastAsia="Century Gothic" w:hAnsi="Century Gothic" w:cs="Century Gothic"/>
          <w:color w:val="000000"/>
          <w:sz w:val="24"/>
          <w:szCs w:val="24"/>
        </w:rPr>
      </w:pPr>
    </w:p>
    <w:p w14:paraId="61EF1F27"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p>
    <w:p w14:paraId="2D8AFE26" w14:textId="77777777" w:rsidR="00E86C07" w:rsidRDefault="001F430B">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Aprobación del orden del día</w:t>
      </w:r>
    </w:p>
    <w:p w14:paraId="4844CF9F"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b/>
          <w:sz w:val="24"/>
          <w:szCs w:val="24"/>
        </w:rPr>
      </w:pPr>
    </w:p>
    <w:p w14:paraId="12DDDC1C" w14:textId="77777777" w:rsidR="00E86C07" w:rsidRDefault="001F430B">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Regidora Claudia Alejandra Iñiguez Rivera: </w:t>
      </w:r>
      <w:r>
        <w:rPr>
          <w:rFonts w:ascii="Century Gothic" w:eastAsia="Century Gothic" w:hAnsi="Century Gothic" w:cs="Century Gothic"/>
          <w:color w:val="000000"/>
          <w:sz w:val="24"/>
          <w:szCs w:val="24"/>
        </w:rPr>
        <w:t xml:space="preserve">Enseguida para regir esta sesión, propongo a ustedes compañeros </w:t>
      </w:r>
      <w:r>
        <w:rPr>
          <w:rFonts w:ascii="Century Gothic" w:eastAsia="Century Gothic" w:hAnsi="Century Gothic" w:cs="Century Gothic"/>
          <w:sz w:val="24"/>
          <w:szCs w:val="24"/>
        </w:rPr>
        <w:t>R</w:t>
      </w:r>
      <w:r>
        <w:rPr>
          <w:rFonts w:ascii="Century Gothic" w:eastAsia="Century Gothic" w:hAnsi="Century Gothic" w:cs="Century Gothic"/>
          <w:color w:val="000000"/>
          <w:sz w:val="24"/>
          <w:szCs w:val="24"/>
        </w:rPr>
        <w:t xml:space="preserve">egidores, </w:t>
      </w:r>
      <w:r>
        <w:rPr>
          <w:rFonts w:ascii="Century Gothic" w:eastAsia="Century Gothic" w:hAnsi="Century Gothic" w:cs="Century Gothic"/>
          <w:sz w:val="24"/>
          <w:szCs w:val="24"/>
        </w:rPr>
        <w:t>R</w:t>
      </w:r>
      <w:r>
        <w:rPr>
          <w:rFonts w:ascii="Century Gothic" w:eastAsia="Century Gothic" w:hAnsi="Century Gothic" w:cs="Century Gothic"/>
          <w:color w:val="000000"/>
          <w:sz w:val="24"/>
          <w:szCs w:val="24"/>
        </w:rPr>
        <w:t xml:space="preserve">egidoras  y </w:t>
      </w:r>
      <w:r>
        <w:rPr>
          <w:rFonts w:ascii="Century Gothic" w:eastAsia="Century Gothic" w:hAnsi="Century Gothic" w:cs="Century Gothic"/>
          <w:sz w:val="24"/>
          <w:szCs w:val="24"/>
        </w:rPr>
        <w:t>S</w:t>
      </w:r>
      <w:r>
        <w:rPr>
          <w:rFonts w:ascii="Century Gothic" w:eastAsia="Century Gothic" w:hAnsi="Century Gothic" w:cs="Century Gothic"/>
          <w:color w:val="000000"/>
          <w:sz w:val="24"/>
          <w:szCs w:val="24"/>
        </w:rPr>
        <w:t xml:space="preserve">índico, </w:t>
      </w:r>
      <w:r>
        <w:rPr>
          <w:rFonts w:ascii="Century Gothic" w:eastAsia="Century Gothic" w:hAnsi="Century Gothic" w:cs="Century Gothic"/>
          <w:sz w:val="24"/>
          <w:szCs w:val="24"/>
        </w:rPr>
        <w:t xml:space="preserve">el </w:t>
      </w:r>
      <w:r>
        <w:rPr>
          <w:rFonts w:ascii="Century Gothic" w:eastAsia="Century Gothic" w:hAnsi="Century Gothic" w:cs="Century Gothic"/>
          <w:color w:val="000000"/>
          <w:sz w:val="24"/>
          <w:szCs w:val="24"/>
        </w:rPr>
        <w:t>siguiente orden del día, del cual ya tiene</w:t>
      </w:r>
      <w:r>
        <w:rPr>
          <w:rFonts w:ascii="Century Gothic" w:eastAsia="Century Gothic" w:hAnsi="Century Gothic" w:cs="Century Gothic"/>
          <w:sz w:val="24"/>
          <w:szCs w:val="24"/>
        </w:rPr>
        <w:t xml:space="preserve">n </w:t>
      </w:r>
      <w:r>
        <w:rPr>
          <w:rFonts w:ascii="Century Gothic" w:eastAsia="Century Gothic" w:hAnsi="Century Gothic" w:cs="Century Gothic"/>
          <w:color w:val="000000"/>
          <w:sz w:val="24"/>
          <w:szCs w:val="24"/>
        </w:rPr>
        <w:t>conocimiento en virtud de que se les fue remitid</w:t>
      </w:r>
      <w:r>
        <w:rPr>
          <w:rFonts w:ascii="Century Gothic" w:eastAsia="Century Gothic" w:hAnsi="Century Gothic" w:cs="Century Gothic"/>
          <w:sz w:val="24"/>
          <w:szCs w:val="24"/>
        </w:rPr>
        <w:t>a</w:t>
      </w:r>
      <w:r>
        <w:rPr>
          <w:rFonts w:ascii="Century Gothic" w:eastAsia="Century Gothic" w:hAnsi="Century Gothic" w:cs="Century Gothic"/>
          <w:color w:val="000000"/>
          <w:sz w:val="24"/>
          <w:szCs w:val="24"/>
        </w:rPr>
        <w:t xml:space="preserve"> con la convocatoria que fue expedida para la celebración de es</w:t>
      </w:r>
      <w:r>
        <w:rPr>
          <w:rFonts w:ascii="Century Gothic" w:eastAsia="Century Gothic" w:hAnsi="Century Gothic" w:cs="Century Gothic"/>
          <w:color w:val="000000"/>
          <w:sz w:val="24"/>
          <w:szCs w:val="24"/>
        </w:rPr>
        <w:t xml:space="preserve">ta sesión. </w:t>
      </w:r>
    </w:p>
    <w:p w14:paraId="6451CD60" w14:textId="77777777" w:rsidR="00E86C07" w:rsidRDefault="00E86C07">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p>
    <w:p w14:paraId="3140C659" w14:textId="174E564D" w:rsidR="00E86C07" w:rsidRDefault="001F430B">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Como punto número </w:t>
      </w:r>
      <w:r>
        <w:rPr>
          <w:rFonts w:ascii="Century Gothic" w:eastAsia="Century Gothic" w:hAnsi="Century Gothic" w:cs="Century Gothic"/>
          <w:b/>
          <w:color w:val="000000"/>
          <w:sz w:val="24"/>
          <w:szCs w:val="24"/>
        </w:rPr>
        <w:t>uno</w:t>
      </w:r>
      <w:r>
        <w:rPr>
          <w:rFonts w:ascii="Century Gothic" w:eastAsia="Century Gothic" w:hAnsi="Century Gothic" w:cs="Century Gothic"/>
          <w:color w:val="000000"/>
          <w:sz w:val="24"/>
          <w:szCs w:val="24"/>
        </w:rPr>
        <w:t xml:space="preserve">, tenemos la lista de asistencia; punto número </w:t>
      </w:r>
      <w:r>
        <w:rPr>
          <w:rFonts w:ascii="Century Gothic" w:eastAsia="Century Gothic" w:hAnsi="Century Gothic" w:cs="Century Gothic"/>
          <w:b/>
          <w:color w:val="000000"/>
          <w:sz w:val="24"/>
          <w:szCs w:val="24"/>
        </w:rPr>
        <w:t>dos</w:t>
      </w:r>
      <w:r>
        <w:rPr>
          <w:rFonts w:ascii="Century Gothic" w:eastAsia="Century Gothic" w:hAnsi="Century Gothic" w:cs="Century Gothic"/>
          <w:color w:val="000000"/>
          <w:sz w:val="24"/>
          <w:szCs w:val="24"/>
        </w:rPr>
        <w:t xml:space="preserve">, declaración de quórum legal; punto número </w:t>
      </w:r>
      <w:r>
        <w:rPr>
          <w:rFonts w:ascii="Century Gothic" w:eastAsia="Century Gothic" w:hAnsi="Century Gothic" w:cs="Century Gothic"/>
          <w:b/>
          <w:color w:val="000000"/>
          <w:sz w:val="24"/>
          <w:szCs w:val="24"/>
        </w:rPr>
        <w:t>tres</w:t>
      </w:r>
      <w:r>
        <w:rPr>
          <w:rFonts w:ascii="Century Gothic" w:eastAsia="Century Gothic" w:hAnsi="Century Gothic" w:cs="Century Gothic"/>
          <w:color w:val="000000"/>
          <w:sz w:val="24"/>
          <w:szCs w:val="24"/>
        </w:rPr>
        <w:t xml:space="preserve">, la aprobación del orden del día; punto número </w:t>
      </w:r>
      <w:r>
        <w:rPr>
          <w:rFonts w:ascii="Century Gothic" w:eastAsia="Century Gothic" w:hAnsi="Century Gothic" w:cs="Century Gothic"/>
          <w:b/>
          <w:color w:val="000000"/>
          <w:sz w:val="24"/>
          <w:szCs w:val="24"/>
        </w:rPr>
        <w:t>cuatro</w:t>
      </w:r>
      <w:r>
        <w:rPr>
          <w:rFonts w:ascii="Century Gothic" w:eastAsia="Century Gothic" w:hAnsi="Century Gothic" w:cs="Century Gothic"/>
          <w:color w:val="000000"/>
          <w:sz w:val="24"/>
          <w:szCs w:val="24"/>
        </w:rPr>
        <w:t xml:space="preserve">, Aprobación de la acta de la sesión de la Comisión Edilicia Permanente de Justicia y Derechos Humanos, celebrada el </w:t>
      </w:r>
      <w:r>
        <w:rPr>
          <w:rFonts w:ascii="Century Gothic" w:eastAsia="Century Gothic" w:hAnsi="Century Gothic" w:cs="Century Gothic"/>
          <w:sz w:val="24"/>
          <w:szCs w:val="24"/>
        </w:rPr>
        <w:t>16 dieciséis de marzo</w:t>
      </w:r>
      <w:r>
        <w:rPr>
          <w:rFonts w:ascii="Century Gothic" w:eastAsia="Century Gothic" w:hAnsi="Century Gothic" w:cs="Century Gothic"/>
          <w:color w:val="000000"/>
          <w:sz w:val="24"/>
          <w:szCs w:val="24"/>
        </w:rPr>
        <w:t xml:space="preserve"> del año 2023 dos mil veintitrés; punto número </w:t>
      </w:r>
      <w:r>
        <w:rPr>
          <w:rFonts w:ascii="Century Gothic" w:eastAsia="Century Gothic" w:hAnsi="Century Gothic" w:cs="Century Gothic"/>
          <w:b/>
          <w:color w:val="000000"/>
          <w:sz w:val="24"/>
          <w:szCs w:val="24"/>
        </w:rPr>
        <w:t>cinco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presentación del Primer Informe Trimestral de la Comisión Edilic</w:t>
      </w:r>
      <w:r>
        <w:rPr>
          <w:rFonts w:ascii="Century Gothic" w:eastAsia="Century Gothic" w:hAnsi="Century Gothic" w:cs="Century Gothic"/>
          <w:sz w:val="24"/>
          <w:szCs w:val="24"/>
        </w:rPr>
        <w:t>ia de Justicia y Derechos Humanos del 2023 dos mil veintitrés</w:t>
      </w:r>
      <w:r>
        <w:rPr>
          <w:rFonts w:ascii="Century Gothic" w:eastAsia="Century Gothic" w:hAnsi="Century Gothic" w:cs="Century Gothic"/>
          <w:color w:val="000000"/>
          <w:sz w:val="24"/>
          <w:szCs w:val="24"/>
        </w:rPr>
        <w:t xml:space="preserve">; punto número </w:t>
      </w:r>
      <w:r>
        <w:rPr>
          <w:rFonts w:ascii="Century Gothic" w:eastAsia="Century Gothic" w:hAnsi="Century Gothic" w:cs="Century Gothic"/>
          <w:b/>
          <w:color w:val="000000"/>
          <w:sz w:val="24"/>
          <w:szCs w:val="24"/>
        </w:rPr>
        <w:t>seis</w:t>
      </w:r>
      <w:r>
        <w:rPr>
          <w:rFonts w:ascii="Century Gothic" w:eastAsia="Century Gothic" w:hAnsi="Century Gothic" w:cs="Century Gothic"/>
          <w:sz w:val="24"/>
          <w:szCs w:val="24"/>
        </w:rPr>
        <w:t xml:space="preserve">, </w:t>
      </w:r>
      <w:r w:rsidR="003C54D4">
        <w:rPr>
          <w:rFonts w:ascii="Century Gothic" w:eastAsia="Century Gothic" w:hAnsi="Century Gothic" w:cs="Century Gothic"/>
          <w:sz w:val="24"/>
          <w:szCs w:val="24"/>
        </w:rPr>
        <w:t>Análisis</w:t>
      </w:r>
      <w:r>
        <w:rPr>
          <w:rFonts w:ascii="Century Gothic" w:eastAsia="Century Gothic" w:hAnsi="Century Gothic" w:cs="Century Gothic"/>
          <w:sz w:val="24"/>
          <w:szCs w:val="24"/>
        </w:rPr>
        <w:t xml:space="preserve"> del Reglamento para la Prevención del Delito de Trata de Personas en el Municipio de Puerto Vallarta, Jalisco y generación de propuestas para su </w:t>
      </w:r>
      <w:r w:rsidR="003C54D4">
        <w:rPr>
          <w:rFonts w:ascii="Century Gothic" w:eastAsia="Century Gothic" w:hAnsi="Century Gothic" w:cs="Century Gothic"/>
          <w:sz w:val="24"/>
          <w:szCs w:val="24"/>
        </w:rPr>
        <w:t>actualización</w:t>
      </w:r>
      <w:r>
        <w:rPr>
          <w:rFonts w:ascii="Century Gothic" w:eastAsia="Century Gothic" w:hAnsi="Century Gothic" w:cs="Century Gothic"/>
          <w:sz w:val="24"/>
          <w:szCs w:val="24"/>
        </w:rPr>
        <w:t>; punto</w:t>
      </w:r>
      <w:r>
        <w:rPr>
          <w:rFonts w:ascii="Century Gothic" w:eastAsia="Century Gothic" w:hAnsi="Century Gothic" w:cs="Century Gothic"/>
          <w:sz w:val="24"/>
          <w:szCs w:val="24"/>
        </w:rPr>
        <w:t xml:space="preserve"> número  </w:t>
      </w:r>
      <w:r>
        <w:rPr>
          <w:rFonts w:ascii="Century Gothic" w:eastAsia="Century Gothic" w:hAnsi="Century Gothic" w:cs="Century Gothic"/>
          <w:b/>
          <w:sz w:val="24"/>
          <w:szCs w:val="24"/>
        </w:rPr>
        <w:t>siete,</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asuntos generales; siendo el punto número </w:t>
      </w:r>
      <w:r>
        <w:rPr>
          <w:rFonts w:ascii="Century Gothic" w:eastAsia="Century Gothic" w:hAnsi="Century Gothic" w:cs="Century Gothic"/>
          <w:b/>
          <w:sz w:val="24"/>
          <w:szCs w:val="24"/>
        </w:rPr>
        <w:t>ocho</w:t>
      </w:r>
      <w:r>
        <w:rPr>
          <w:rFonts w:ascii="Century Gothic" w:eastAsia="Century Gothic" w:hAnsi="Century Gothic" w:cs="Century Gothic"/>
          <w:color w:val="000000"/>
          <w:sz w:val="24"/>
          <w:szCs w:val="24"/>
        </w:rPr>
        <w:t>, el cierre de la sesión.</w:t>
      </w:r>
    </w:p>
    <w:p w14:paraId="1D062272" w14:textId="77777777" w:rsidR="00E86C07" w:rsidRDefault="00E86C07">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p>
    <w:p w14:paraId="0F64284A" w14:textId="77777777" w:rsidR="00E86C07" w:rsidRDefault="001F430B">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Está a su consideración, compañeros y compañeras el orden del día al que he dado lectura, por lo que, de no existir comentarios u </w:t>
      </w:r>
      <w:r>
        <w:rPr>
          <w:rFonts w:ascii="Century Gothic" w:eastAsia="Century Gothic" w:hAnsi="Century Gothic" w:cs="Century Gothic"/>
          <w:sz w:val="24"/>
          <w:szCs w:val="24"/>
        </w:rPr>
        <w:t>observaciones de su parte</w:t>
      </w:r>
      <w:r>
        <w:rPr>
          <w:rFonts w:ascii="Century Gothic" w:eastAsia="Century Gothic" w:hAnsi="Century Gothic" w:cs="Century Gothic"/>
          <w:color w:val="000000"/>
          <w:sz w:val="24"/>
          <w:szCs w:val="24"/>
        </w:rPr>
        <w:t xml:space="preserve">, estaré </w:t>
      </w:r>
      <w:r>
        <w:rPr>
          <w:rFonts w:ascii="Century Gothic" w:eastAsia="Century Gothic" w:hAnsi="Century Gothic" w:cs="Century Gothic"/>
          <w:sz w:val="24"/>
          <w:szCs w:val="24"/>
        </w:rPr>
        <w:t>som</w:t>
      </w:r>
      <w:r>
        <w:rPr>
          <w:rFonts w:ascii="Century Gothic" w:eastAsia="Century Gothic" w:hAnsi="Century Gothic" w:cs="Century Gothic"/>
          <w:sz w:val="24"/>
          <w:szCs w:val="24"/>
        </w:rPr>
        <w:t>etiendo a</w:t>
      </w:r>
      <w:r>
        <w:rPr>
          <w:rFonts w:ascii="Century Gothic" w:eastAsia="Century Gothic" w:hAnsi="Century Gothic" w:cs="Century Gothic"/>
          <w:color w:val="000000"/>
          <w:sz w:val="24"/>
          <w:szCs w:val="24"/>
        </w:rPr>
        <w:t xml:space="preserve"> su aprobación. ¿Alguien tiene algún comentario </w:t>
      </w:r>
      <w:r>
        <w:rPr>
          <w:rFonts w:ascii="Century Gothic" w:eastAsia="Century Gothic" w:hAnsi="Century Gothic" w:cs="Century Gothic"/>
          <w:sz w:val="24"/>
          <w:szCs w:val="24"/>
        </w:rPr>
        <w:t>o duda</w:t>
      </w:r>
      <w:r>
        <w:rPr>
          <w:rFonts w:ascii="Century Gothic" w:eastAsia="Century Gothic" w:hAnsi="Century Gothic" w:cs="Century Gothic"/>
          <w:color w:val="000000"/>
          <w:sz w:val="24"/>
          <w:szCs w:val="24"/>
        </w:rPr>
        <w:t xml:space="preserve">? </w:t>
      </w:r>
    </w:p>
    <w:p w14:paraId="106A4D31" w14:textId="77777777" w:rsidR="00E86C07" w:rsidRDefault="00E86C07">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p>
    <w:p w14:paraId="59200E04" w14:textId="77777777" w:rsidR="00E86C07" w:rsidRDefault="001F430B">
      <w:pPr>
        <w:pBdr>
          <w:top w:val="nil"/>
          <w:left w:val="nil"/>
          <w:bottom w:val="nil"/>
          <w:right w:val="nil"/>
          <w:between w:val="nil"/>
        </w:pBdr>
        <w:spacing w:after="0" w:line="276" w:lineRule="auto"/>
        <w:ind w:left="360"/>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Visto lo anterior, solicito a ustedes una votación económica levanten la mano quienes estén a favor de esta propuesta del orden del día. </w:t>
      </w:r>
    </w:p>
    <w:p w14:paraId="3DC698A7" w14:textId="77777777" w:rsidR="00E86C07" w:rsidRDefault="00E86C07">
      <w:pPr>
        <w:pBdr>
          <w:top w:val="nil"/>
          <w:left w:val="nil"/>
          <w:bottom w:val="nil"/>
          <w:right w:val="nil"/>
          <w:between w:val="nil"/>
        </w:pBdr>
        <w:spacing w:after="0" w:line="276" w:lineRule="auto"/>
        <w:ind w:left="360"/>
        <w:jc w:val="both"/>
        <w:rPr>
          <w:rFonts w:ascii="Century Gothic" w:eastAsia="Century Gothic" w:hAnsi="Century Gothic" w:cs="Century Gothic"/>
          <w:sz w:val="24"/>
          <w:szCs w:val="24"/>
        </w:rPr>
      </w:pPr>
    </w:p>
    <w:p w14:paraId="06DB1969" w14:textId="77777777" w:rsidR="00E86C07" w:rsidRDefault="001F430B">
      <w:pPr>
        <w:pBdr>
          <w:top w:val="nil"/>
          <w:left w:val="nil"/>
          <w:bottom w:val="nil"/>
          <w:right w:val="nil"/>
          <w:between w:val="nil"/>
        </w:pBdr>
        <w:spacing w:after="0" w:line="276" w:lineRule="auto"/>
        <w:ind w:left="36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FAVOR </w:t>
      </w:r>
      <w:r>
        <w:rPr>
          <w:rFonts w:ascii="Century Gothic" w:eastAsia="Century Gothic" w:hAnsi="Century Gothic" w:cs="Century Gothic"/>
          <w:sz w:val="24"/>
          <w:szCs w:val="24"/>
        </w:rPr>
        <w:t>5</w:t>
      </w:r>
      <w:r>
        <w:rPr>
          <w:rFonts w:ascii="Century Gothic" w:eastAsia="Century Gothic" w:hAnsi="Century Gothic" w:cs="Century Gothic"/>
          <w:color w:val="000000"/>
          <w:sz w:val="24"/>
          <w:szCs w:val="24"/>
        </w:rPr>
        <w:t xml:space="preserve">, EN CONTRA 0, </w:t>
      </w:r>
      <w:r>
        <w:rPr>
          <w:rFonts w:ascii="Century Gothic" w:eastAsia="Century Gothic" w:hAnsi="Century Gothic" w:cs="Century Gothic"/>
          <w:sz w:val="24"/>
          <w:szCs w:val="24"/>
        </w:rPr>
        <w:t>ABSTENCIÓN</w:t>
      </w:r>
      <w:r>
        <w:rPr>
          <w:rFonts w:ascii="Century Gothic" w:eastAsia="Century Gothic" w:hAnsi="Century Gothic" w:cs="Century Gothic"/>
          <w:color w:val="000000"/>
          <w:sz w:val="24"/>
          <w:szCs w:val="24"/>
        </w:rPr>
        <w:t xml:space="preserve"> 0, APROBADO POR </w:t>
      </w:r>
      <w:r>
        <w:rPr>
          <w:rFonts w:ascii="Century Gothic" w:eastAsia="Century Gothic" w:hAnsi="Century Gothic" w:cs="Century Gothic"/>
          <w:sz w:val="24"/>
          <w:szCs w:val="24"/>
        </w:rPr>
        <w:t>MAYORÍA</w:t>
      </w:r>
      <w:r>
        <w:rPr>
          <w:rFonts w:ascii="Century Gothic" w:eastAsia="Century Gothic" w:hAnsi="Century Gothic" w:cs="Century Gothic"/>
          <w:color w:val="000000"/>
          <w:sz w:val="24"/>
          <w:szCs w:val="24"/>
        </w:rPr>
        <w:t xml:space="preserve"> SIMPLE DE VOTOS.</w:t>
      </w:r>
    </w:p>
    <w:p w14:paraId="1E6A8359" w14:textId="77777777" w:rsidR="00E86C07" w:rsidRDefault="00E86C07">
      <w:pPr>
        <w:spacing w:line="276" w:lineRule="auto"/>
        <w:jc w:val="both"/>
        <w:rPr>
          <w:rFonts w:ascii="Century Gothic" w:eastAsia="Century Gothic" w:hAnsi="Century Gothic" w:cs="Century Gothic"/>
          <w:sz w:val="24"/>
          <w:szCs w:val="24"/>
        </w:rPr>
      </w:pPr>
    </w:p>
    <w:p w14:paraId="773DBBA1" w14:textId="77777777" w:rsidR="00E86C07" w:rsidRDefault="001F430B">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L</w:t>
      </w:r>
      <w:r>
        <w:rPr>
          <w:rFonts w:ascii="Century Gothic" w:eastAsia="Century Gothic" w:hAnsi="Century Gothic" w:cs="Century Gothic"/>
          <w:b/>
          <w:sz w:val="24"/>
          <w:szCs w:val="24"/>
        </w:rPr>
        <w:t>a aprobación del Acta de la Sesión de la Comisión Edilicia Permanente de Justicia y Derechos Humanos de fecha 23 veintitrés de febrero del año 2023 dos mil veintitrés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ab/>
      </w:r>
    </w:p>
    <w:p w14:paraId="16540893"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p>
    <w:p w14:paraId="30D9B743"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Regidora Claudia Alejandra Iñiguez Rivera:</w:t>
      </w:r>
      <w:r>
        <w:rPr>
          <w:rFonts w:ascii="Century Gothic" w:eastAsia="Century Gothic" w:hAnsi="Century Gothic" w:cs="Century Gothic"/>
          <w:b/>
          <w:i/>
          <w:color w:val="000000"/>
          <w:sz w:val="24"/>
          <w:szCs w:val="24"/>
        </w:rPr>
        <w:t xml:space="preserve"> </w:t>
      </w:r>
      <w:r>
        <w:rPr>
          <w:rFonts w:ascii="Century Gothic" w:eastAsia="Century Gothic" w:hAnsi="Century Gothic" w:cs="Century Gothic"/>
          <w:color w:val="000000"/>
          <w:sz w:val="24"/>
          <w:szCs w:val="24"/>
        </w:rPr>
        <w:t xml:space="preserve">Continuando con el desahogo del orden del día, a continuación, pasamos al número </w:t>
      </w:r>
      <w:r>
        <w:rPr>
          <w:rFonts w:ascii="Century Gothic" w:eastAsia="Century Gothic" w:hAnsi="Century Gothic" w:cs="Century Gothic"/>
          <w:b/>
          <w:color w:val="000000"/>
          <w:sz w:val="24"/>
          <w:szCs w:val="24"/>
        </w:rPr>
        <w:t>cuatro</w:t>
      </w:r>
      <w:r>
        <w:rPr>
          <w:rFonts w:ascii="Century Gothic" w:eastAsia="Century Gothic" w:hAnsi="Century Gothic" w:cs="Century Gothic"/>
          <w:color w:val="000000"/>
          <w:sz w:val="24"/>
          <w:szCs w:val="24"/>
        </w:rPr>
        <w:t xml:space="preserve">, el cual consiste en la aprobación del acta de la sesión de la Comisión Edilicia Permanente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Justicia </w:t>
      </w:r>
      <w:r>
        <w:rPr>
          <w:rFonts w:ascii="Century Gothic" w:eastAsia="Century Gothic" w:hAnsi="Century Gothic" w:cs="Century Gothic"/>
          <w:sz w:val="24"/>
          <w:szCs w:val="24"/>
        </w:rPr>
        <w:t>y</w:t>
      </w:r>
      <w:r>
        <w:rPr>
          <w:rFonts w:ascii="Century Gothic" w:eastAsia="Century Gothic" w:hAnsi="Century Gothic" w:cs="Century Gothic"/>
          <w:color w:val="000000"/>
          <w:sz w:val="24"/>
          <w:szCs w:val="24"/>
        </w:rPr>
        <w:t xml:space="preserve"> Derechos Humanos de </w:t>
      </w:r>
      <w:r>
        <w:rPr>
          <w:rFonts w:ascii="Century Gothic" w:eastAsia="Century Gothic" w:hAnsi="Century Gothic" w:cs="Century Gothic"/>
          <w:sz w:val="24"/>
          <w:szCs w:val="24"/>
        </w:rPr>
        <w:t>fecha 16 dieciséis de marzo</w:t>
      </w:r>
      <w:r>
        <w:rPr>
          <w:rFonts w:ascii="Century Gothic" w:eastAsia="Century Gothic" w:hAnsi="Century Gothic" w:cs="Century Gothic"/>
          <w:color w:val="000000"/>
          <w:sz w:val="24"/>
          <w:szCs w:val="24"/>
        </w:rPr>
        <w:t xml:space="preserve"> del año 2023 </w:t>
      </w:r>
      <w:r>
        <w:rPr>
          <w:rFonts w:ascii="Century Gothic" w:eastAsia="Century Gothic" w:hAnsi="Century Gothic" w:cs="Century Gothic"/>
          <w:color w:val="000000"/>
          <w:sz w:val="24"/>
          <w:szCs w:val="24"/>
        </w:rPr>
        <w:t xml:space="preserve">dos mil veintitrés, de conformidad al artículo 42 cuarenta y dos fracciones ll segunda del Reglamento Orgánico Del Gobierno </w:t>
      </w:r>
      <w:r>
        <w:rPr>
          <w:rFonts w:ascii="Century Gothic" w:eastAsia="Century Gothic" w:hAnsi="Century Gothic" w:cs="Century Gothic"/>
          <w:sz w:val="24"/>
          <w:szCs w:val="24"/>
        </w:rPr>
        <w:t>y l</w:t>
      </w:r>
      <w:r>
        <w:rPr>
          <w:rFonts w:ascii="Century Gothic" w:eastAsia="Century Gothic" w:hAnsi="Century Gothic" w:cs="Century Gothic"/>
          <w:color w:val="000000"/>
          <w:sz w:val="24"/>
          <w:szCs w:val="24"/>
        </w:rPr>
        <w:t xml:space="preserve">a Administración </w:t>
      </w:r>
      <w:r>
        <w:rPr>
          <w:rFonts w:ascii="Century Gothic" w:eastAsia="Century Gothic" w:hAnsi="Century Gothic" w:cs="Century Gothic"/>
          <w:sz w:val="24"/>
          <w:szCs w:val="24"/>
        </w:rPr>
        <w:t>Pública</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el Municipio </w:t>
      </w:r>
      <w:r>
        <w:rPr>
          <w:rFonts w:ascii="Century Gothic" w:eastAsia="Century Gothic" w:hAnsi="Century Gothic" w:cs="Century Gothic"/>
          <w:sz w:val="24"/>
          <w:szCs w:val="24"/>
        </w:rPr>
        <w:t>d</w:t>
      </w:r>
      <w:r>
        <w:rPr>
          <w:rFonts w:ascii="Century Gothic" w:eastAsia="Century Gothic" w:hAnsi="Century Gothic" w:cs="Century Gothic"/>
          <w:color w:val="000000"/>
          <w:sz w:val="24"/>
          <w:szCs w:val="24"/>
        </w:rPr>
        <w:t xml:space="preserve">e Puerto Vallarta, Jalisco. </w:t>
      </w:r>
    </w:p>
    <w:p w14:paraId="2B58403C"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sz w:val="24"/>
          <w:szCs w:val="24"/>
        </w:rPr>
      </w:pPr>
    </w:p>
    <w:p w14:paraId="73A50ECB"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 xml:space="preserve">Toda vez que </w:t>
      </w:r>
      <w:r>
        <w:rPr>
          <w:rFonts w:ascii="Century Gothic" w:eastAsia="Century Gothic" w:hAnsi="Century Gothic" w:cs="Century Gothic"/>
          <w:b/>
          <w:color w:val="000000"/>
          <w:sz w:val="24"/>
          <w:szCs w:val="24"/>
        </w:rPr>
        <w:t>se envió</w:t>
      </w:r>
      <w:r>
        <w:rPr>
          <w:rFonts w:ascii="Century Gothic" w:eastAsia="Century Gothic" w:hAnsi="Century Gothic" w:cs="Century Gothic"/>
          <w:b/>
          <w:sz w:val="24"/>
          <w:szCs w:val="24"/>
        </w:rPr>
        <w:t xml:space="preserve"> por medio de correo electrónico</w:t>
      </w:r>
      <w:r>
        <w:rPr>
          <w:rFonts w:ascii="Century Gothic" w:eastAsia="Century Gothic" w:hAnsi="Century Gothic" w:cs="Century Gothic"/>
          <w:sz w:val="24"/>
          <w:szCs w:val="24"/>
        </w:rPr>
        <w:t xml:space="preserve"> la mi</w:t>
      </w:r>
      <w:r>
        <w:rPr>
          <w:rFonts w:ascii="Century Gothic" w:eastAsia="Century Gothic" w:hAnsi="Century Gothic" w:cs="Century Gothic"/>
          <w:sz w:val="24"/>
          <w:szCs w:val="24"/>
        </w:rPr>
        <w:t xml:space="preserve">nuta, solicito a los integrantes colegiados de esta comisión, que tengan a bien </w:t>
      </w:r>
      <w:r>
        <w:rPr>
          <w:rFonts w:ascii="Century Gothic" w:eastAsia="Century Gothic" w:hAnsi="Century Gothic" w:cs="Century Gothic"/>
          <w:b/>
          <w:sz w:val="24"/>
          <w:szCs w:val="24"/>
        </w:rPr>
        <w:t>omitir su lectura.</w:t>
      </w:r>
    </w:p>
    <w:p w14:paraId="1E356926"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b/>
          <w:sz w:val="24"/>
          <w:szCs w:val="24"/>
        </w:rPr>
      </w:pPr>
    </w:p>
    <w:p w14:paraId="020FA3C3"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Pongo a su consideración la omisión de la misma, por lo que solicito manifiesten el sentido su voto levantando la mano:</w:t>
      </w:r>
    </w:p>
    <w:p w14:paraId="2D0A11DC"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sz w:val="24"/>
          <w:szCs w:val="24"/>
        </w:rPr>
      </w:pPr>
    </w:p>
    <w:p w14:paraId="765BEA3B"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A FAVOR 5, EN CONTRA 0, Y ABSTENCIONES 0</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color w:val="000000"/>
          <w:sz w:val="24"/>
          <w:szCs w:val="24"/>
        </w:rPr>
        <w:t xml:space="preserve">probado por mayoría simple de votos. </w:t>
      </w:r>
    </w:p>
    <w:p w14:paraId="3F35CAF3"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p>
    <w:p w14:paraId="0DB7AD50"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Una vez lo anterior está a su consideración compañeros la aprobación del </w:t>
      </w:r>
      <w:r>
        <w:rPr>
          <w:rFonts w:ascii="Century Gothic" w:eastAsia="Century Gothic" w:hAnsi="Century Gothic" w:cs="Century Gothic"/>
          <w:b/>
          <w:color w:val="000000"/>
          <w:sz w:val="24"/>
          <w:szCs w:val="24"/>
        </w:rPr>
        <w:t xml:space="preserve">acta de la sesión de la </w:t>
      </w:r>
      <w:r>
        <w:rPr>
          <w:rFonts w:ascii="Century Gothic" w:eastAsia="Century Gothic" w:hAnsi="Century Gothic" w:cs="Century Gothic"/>
          <w:b/>
          <w:sz w:val="24"/>
          <w:szCs w:val="24"/>
        </w:rPr>
        <w:t>Comisión Edilicia Permanente de Justicia y Derechos Humanos</w:t>
      </w:r>
      <w:r>
        <w:rPr>
          <w:rFonts w:ascii="Century Gothic" w:eastAsia="Century Gothic" w:hAnsi="Century Gothic" w:cs="Century Gothic"/>
          <w:b/>
          <w:color w:val="000000"/>
          <w:sz w:val="24"/>
          <w:szCs w:val="24"/>
        </w:rPr>
        <w:t xml:space="preserve"> con fecha</w:t>
      </w:r>
      <w:r>
        <w:rPr>
          <w:rFonts w:ascii="Century Gothic" w:eastAsia="Century Gothic" w:hAnsi="Century Gothic" w:cs="Century Gothic"/>
          <w:b/>
          <w:sz w:val="24"/>
          <w:szCs w:val="24"/>
        </w:rPr>
        <w:t xml:space="preserve"> 16 dieciséis de marzo </w:t>
      </w:r>
      <w:r>
        <w:rPr>
          <w:rFonts w:ascii="Century Gothic" w:eastAsia="Century Gothic" w:hAnsi="Century Gothic" w:cs="Century Gothic"/>
          <w:b/>
          <w:color w:val="000000"/>
          <w:sz w:val="24"/>
          <w:szCs w:val="24"/>
        </w:rPr>
        <w:t>del año 2023 dos mil veintitrés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lastRenderedPageBreak/>
        <w:t>por lo que en votación económica l</w:t>
      </w:r>
      <w:r>
        <w:rPr>
          <w:rFonts w:ascii="Century Gothic" w:eastAsia="Century Gothic" w:hAnsi="Century Gothic" w:cs="Century Gothic"/>
          <w:color w:val="000000"/>
          <w:sz w:val="24"/>
          <w:szCs w:val="24"/>
        </w:rPr>
        <w:t xml:space="preserve">es </w:t>
      </w:r>
      <w:r>
        <w:rPr>
          <w:rFonts w:ascii="Century Gothic" w:eastAsia="Century Gothic" w:hAnsi="Century Gothic" w:cs="Century Gothic"/>
          <w:sz w:val="24"/>
          <w:szCs w:val="24"/>
        </w:rPr>
        <w:t>solicito</w:t>
      </w:r>
      <w:r>
        <w:rPr>
          <w:rFonts w:ascii="Century Gothic" w:eastAsia="Century Gothic" w:hAnsi="Century Gothic" w:cs="Century Gothic"/>
          <w:color w:val="000000"/>
          <w:sz w:val="24"/>
          <w:szCs w:val="24"/>
        </w:rPr>
        <w:t xml:space="preserve"> manifestar el sentido de su voto levantando su mano</w:t>
      </w:r>
      <w:r>
        <w:rPr>
          <w:rFonts w:ascii="Century Gothic" w:eastAsia="Century Gothic" w:hAnsi="Century Gothic" w:cs="Century Gothic"/>
          <w:sz w:val="24"/>
          <w:szCs w:val="24"/>
        </w:rPr>
        <w:t xml:space="preserve">: </w:t>
      </w:r>
    </w:p>
    <w:p w14:paraId="5A809227" w14:textId="77777777" w:rsidR="00E86C07" w:rsidRDefault="00E86C07">
      <w:pPr>
        <w:pBdr>
          <w:top w:val="nil"/>
          <w:left w:val="nil"/>
          <w:bottom w:val="nil"/>
          <w:right w:val="nil"/>
          <w:between w:val="nil"/>
        </w:pBdr>
        <w:spacing w:after="0" w:line="276" w:lineRule="auto"/>
        <w:jc w:val="both"/>
        <w:rPr>
          <w:rFonts w:ascii="Century Gothic" w:eastAsia="Century Gothic" w:hAnsi="Century Gothic" w:cs="Century Gothic"/>
          <w:sz w:val="24"/>
          <w:szCs w:val="24"/>
        </w:rPr>
      </w:pPr>
    </w:p>
    <w:p w14:paraId="1173D5EF" w14:textId="77777777" w:rsidR="00E86C07" w:rsidRDefault="001F430B">
      <w:pPr>
        <w:pBdr>
          <w:top w:val="nil"/>
          <w:left w:val="nil"/>
          <w:bottom w:val="nil"/>
          <w:right w:val="nil"/>
          <w:between w:val="nil"/>
        </w:pBd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FAVOR 5, EN CONTRA  0, Y ABSTENCIONES  0. APROBADO POR MAYORÍA SIMPLE DE VOTOS.</w:t>
      </w:r>
    </w:p>
    <w:p w14:paraId="23E2FDA7" w14:textId="77777777" w:rsidR="00E86C07" w:rsidRDefault="00E86C07">
      <w:pPr>
        <w:spacing w:after="0" w:line="276" w:lineRule="auto"/>
        <w:jc w:val="both"/>
        <w:rPr>
          <w:rFonts w:ascii="Century Gothic" w:eastAsia="Century Gothic" w:hAnsi="Century Gothic" w:cs="Century Gothic"/>
          <w:b/>
          <w:sz w:val="24"/>
          <w:szCs w:val="24"/>
        </w:rPr>
      </w:pPr>
    </w:p>
    <w:p w14:paraId="5629C29D" w14:textId="77777777" w:rsidR="00E86C07" w:rsidRDefault="001F430B">
      <w:pPr>
        <w:numPr>
          <w:ilvl w:val="0"/>
          <w:numId w:val="1"/>
        </w:num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Presentación del primer informe trimestral de la Comisión Edilicia Permanente de Justicia y Derechos Human</w:t>
      </w:r>
      <w:r>
        <w:rPr>
          <w:rFonts w:ascii="Century Gothic" w:eastAsia="Century Gothic" w:hAnsi="Century Gothic" w:cs="Century Gothic"/>
          <w:b/>
          <w:sz w:val="24"/>
          <w:szCs w:val="24"/>
        </w:rPr>
        <w:t xml:space="preserve">os del 2023 dos mil veintitrés </w:t>
      </w:r>
    </w:p>
    <w:p w14:paraId="1B1BDDCD" w14:textId="77777777" w:rsidR="00E86C07" w:rsidRDefault="00E86C07">
      <w:pPr>
        <w:spacing w:after="0" w:line="276" w:lineRule="auto"/>
        <w:jc w:val="both"/>
        <w:rPr>
          <w:rFonts w:ascii="Century Gothic" w:eastAsia="Century Gothic" w:hAnsi="Century Gothic" w:cs="Century Gothic"/>
          <w:b/>
          <w:sz w:val="24"/>
          <w:szCs w:val="24"/>
        </w:rPr>
      </w:pPr>
    </w:p>
    <w:p w14:paraId="1718B002"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Regidora Claudia Alejandra Iñiguez Rivera: </w:t>
      </w:r>
      <w:r>
        <w:rPr>
          <w:rFonts w:ascii="Century Gothic" w:eastAsia="Century Gothic" w:hAnsi="Century Gothic" w:cs="Century Gothic"/>
          <w:sz w:val="24"/>
          <w:szCs w:val="24"/>
        </w:rPr>
        <w:t xml:space="preserve">Vamos a pasar al punto número </w:t>
      </w:r>
      <w:r>
        <w:rPr>
          <w:rFonts w:ascii="Century Gothic" w:eastAsia="Century Gothic" w:hAnsi="Century Gothic" w:cs="Century Gothic"/>
          <w:b/>
          <w:sz w:val="24"/>
          <w:szCs w:val="24"/>
        </w:rPr>
        <w:t>cinco</w:t>
      </w:r>
      <w:r>
        <w:rPr>
          <w:rFonts w:ascii="Century Gothic" w:eastAsia="Century Gothic" w:hAnsi="Century Gothic" w:cs="Century Gothic"/>
          <w:sz w:val="24"/>
          <w:szCs w:val="24"/>
        </w:rPr>
        <w:t>, el cual consiste en la presentación del Primer Informe Trimestral de la Comisión Edilicia Permanente de Justicia y Derechos Humanos de este año</w:t>
      </w:r>
      <w:r>
        <w:rPr>
          <w:rFonts w:ascii="Century Gothic" w:eastAsia="Century Gothic" w:hAnsi="Century Gothic" w:cs="Century Gothic"/>
          <w:sz w:val="24"/>
          <w:szCs w:val="24"/>
        </w:rPr>
        <w:t xml:space="preserve"> 2023 dos mil veintitrés.</w:t>
      </w:r>
    </w:p>
    <w:p w14:paraId="2924E87D" w14:textId="77777777" w:rsidR="00E86C07" w:rsidRDefault="00E86C07">
      <w:pPr>
        <w:spacing w:after="0" w:line="276" w:lineRule="auto"/>
        <w:jc w:val="both"/>
        <w:rPr>
          <w:rFonts w:ascii="Century Gothic" w:eastAsia="Century Gothic" w:hAnsi="Century Gothic" w:cs="Century Gothic"/>
          <w:sz w:val="24"/>
          <w:szCs w:val="24"/>
        </w:rPr>
      </w:pPr>
    </w:p>
    <w:p w14:paraId="07F7B9E3" w14:textId="661D6C33"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Tuvimos tres sesiones, estuvimos presentes en 3 ordinarias y 1 extraordinaria, que fue en la que aprobamos el incluir o integrarnos, que es este programa de barrios de paz. Primero que nada me gustaría dar gracias a todos mis com</w:t>
      </w:r>
      <w:r>
        <w:rPr>
          <w:rFonts w:ascii="Century Gothic" w:eastAsia="Century Gothic" w:hAnsi="Century Gothic" w:cs="Century Gothic"/>
          <w:sz w:val="24"/>
          <w:szCs w:val="24"/>
        </w:rPr>
        <w:t>pañeros a Diego, a Gris, a Sarita, al Síndico y obviamente a los que no están presentes muchas gracias, por su apoyo por su constantes, por sus aportaciones que yo en lo personal considero que han sido de gran valor y sepan ustedes que en lo que pueda apoy</w:t>
      </w:r>
      <w:r>
        <w:rPr>
          <w:rFonts w:ascii="Century Gothic" w:eastAsia="Century Gothic" w:hAnsi="Century Gothic" w:cs="Century Gothic"/>
          <w:sz w:val="24"/>
          <w:szCs w:val="24"/>
        </w:rPr>
        <w:t xml:space="preserve">ar también, por mi parte cuenten conmigo, y aquí seguimos </w:t>
      </w:r>
      <w:r w:rsidR="00F10CCC">
        <w:rPr>
          <w:rFonts w:ascii="Century Gothic" w:eastAsia="Century Gothic" w:hAnsi="Century Gothic" w:cs="Century Gothic"/>
          <w:sz w:val="24"/>
          <w:szCs w:val="24"/>
        </w:rPr>
        <w:t>echándole</w:t>
      </w:r>
      <w:r>
        <w:rPr>
          <w:rFonts w:ascii="Century Gothic" w:eastAsia="Century Gothic" w:hAnsi="Century Gothic" w:cs="Century Gothic"/>
          <w:sz w:val="24"/>
          <w:szCs w:val="24"/>
        </w:rPr>
        <w:t xml:space="preserve"> hondazos.</w:t>
      </w:r>
    </w:p>
    <w:p w14:paraId="45A2EEF7" w14:textId="77777777" w:rsidR="00E86C07" w:rsidRDefault="00E86C07">
      <w:pPr>
        <w:spacing w:after="0" w:line="276" w:lineRule="auto"/>
        <w:jc w:val="both"/>
        <w:rPr>
          <w:rFonts w:ascii="Century Gothic" w:eastAsia="Century Gothic" w:hAnsi="Century Gothic" w:cs="Century Gothic"/>
          <w:sz w:val="24"/>
          <w:szCs w:val="24"/>
        </w:rPr>
      </w:pPr>
    </w:p>
    <w:p w14:paraId="16B647BC"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Sólo para hacer de su conocimiento que hemos cumplido con lo que indica el artículo 69 del Reglamento Orgánico del Gobierno y la Administración Pública, sesionando mes con mes. </w:t>
      </w:r>
      <w:r>
        <w:rPr>
          <w:rFonts w:ascii="Century Gothic" w:eastAsia="Century Gothic" w:hAnsi="Century Gothic" w:cs="Century Gothic"/>
          <w:sz w:val="24"/>
          <w:szCs w:val="24"/>
        </w:rPr>
        <w:t>Respecto a lo interesante que ha sido, es que las sesiones han sido respecto al trabajo que hemos estado realizando, desde el año pasado. como quisiéramos que todo salga en un dos por tres, pero aquí es donde te das cuenta que es un poquito complicado, y q</w:t>
      </w:r>
      <w:r>
        <w:rPr>
          <w:rFonts w:ascii="Century Gothic" w:eastAsia="Century Gothic" w:hAnsi="Century Gothic" w:cs="Century Gothic"/>
          <w:sz w:val="24"/>
          <w:szCs w:val="24"/>
        </w:rPr>
        <w:t>ue nos es la voluntad de una sola persona, sino, que también hay que tomar en cuenta la opinión de los profesionales en el tema que son mis compañeros Regidores, entonces aquí seguimos participando a su vez en diversas comisiones que nos toca ser colegiado</w:t>
      </w:r>
      <w:r>
        <w:rPr>
          <w:rFonts w:ascii="Century Gothic" w:eastAsia="Century Gothic" w:hAnsi="Century Gothic" w:cs="Century Gothic"/>
          <w:sz w:val="24"/>
          <w:szCs w:val="24"/>
        </w:rPr>
        <w:t>s, aquí con Diego en fomento, en salud, en ambiente, en agua con Chato, y en otras comisiones.</w:t>
      </w:r>
    </w:p>
    <w:p w14:paraId="69EAAE24" w14:textId="77777777" w:rsidR="00E86C07" w:rsidRDefault="00E86C07">
      <w:pPr>
        <w:spacing w:after="0" w:line="276" w:lineRule="auto"/>
        <w:jc w:val="both"/>
        <w:rPr>
          <w:rFonts w:ascii="Century Gothic" w:eastAsia="Century Gothic" w:hAnsi="Century Gothic" w:cs="Century Gothic"/>
          <w:sz w:val="24"/>
          <w:szCs w:val="24"/>
        </w:rPr>
      </w:pPr>
    </w:p>
    <w:p w14:paraId="6B2799C8"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verdad, les comparto las iniciativas que se han presentado y se han aprobado por ejemplo esta que fue la adición del artículo 72 bis al Reglamento de Comerci</w:t>
      </w:r>
      <w:r>
        <w:rPr>
          <w:rFonts w:ascii="Century Gothic" w:eastAsia="Century Gothic" w:hAnsi="Century Gothic" w:cs="Century Gothic"/>
          <w:sz w:val="24"/>
          <w:szCs w:val="24"/>
        </w:rPr>
        <w:t>o Funcionamiento de Giros de Prestación de Servicios, Tianguis, Eventos y Espectáculos de la ciudad, en la cual buscábamos promover contenido sobre salud sexual en establecimientos con giro de venta de alcohol, como bares y discotecas. Creo que fue un buen</w:t>
      </w:r>
      <w:r>
        <w:rPr>
          <w:rFonts w:ascii="Century Gothic" w:eastAsia="Century Gothic" w:hAnsi="Century Gothic" w:cs="Century Gothic"/>
          <w:sz w:val="24"/>
          <w:szCs w:val="24"/>
        </w:rPr>
        <w:t xml:space="preserve"> resultado, sin embargo falta que se publique en la gaceta, para ahora sí hacerlo una realidad y darle el seguimiento y el trabajo conjunto con la dirección de turismo, de igual manera se hizo este acuerdo en el que se crea la insignia de Empresa Socialmen</w:t>
      </w:r>
      <w:r>
        <w:rPr>
          <w:rFonts w:ascii="Century Gothic" w:eastAsia="Century Gothic" w:hAnsi="Century Gothic" w:cs="Century Gothic"/>
          <w:sz w:val="24"/>
          <w:szCs w:val="24"/>
        </w:rPr>
        <w:t xml:space="preserve">te Responsable con la Salud Sexual, que busca incentivar o promover la participación de las diversas empresas o </w:t>
      </w:r>
      <w:r>
        <w:rPr>
          <w:rFonts w:ascii="Century Gothic" w:eastAsia="Century Gothic" w:hAnsi="Century Gothic" w:cs="Century Gothic"/>
          <w:sz w:val="24"/>
          <w:szCs w:val="24"/>
        </w:rPr>
        <w:lastRenderedPageBreak/>
        <w:t xml:space="preserve">comercios, para que promuevan la información que establecimos con la iniciativa anterior. </w:t>
      </w:r>
    </w:p>
    <w:p w14:paraId="69436D6A" w14:textId="77777777" w:rsidR="00E86C07" w:rsidRDefault="00E86C07">
      <w:pPr>
        <w:spacing w:after="0" w:line="276" w:lineRule="auto"/>
        <w:jc w:val="both"/>
        <w:rPr>
          <w:rFonts w:ascii="Century Gothic" w:eastAsia="Century Gothic" w:hAnsi="Century Gothic" w:cs="Century Gothic"/>
          <w:sz w:val="24"/>
          <w:szCs w:val="24"/>
        </w:rPr>
      </w:pPr>
    </w:p>
    <w:p w14:paraId="5AC95ABE"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último, presentamos la iniciativa sobre el izami</w:t>
      </w:r>
      <w:r>
        <w:rPr>
          <w:rFonts w:ascii="Century Gothic" w:eastAsia="Century Gothic" w:hAnsi="Century Gothic" w:cs="Century Gothic"/>
          <w:sz w:val="24"/>
          <w:szCs w:val="24"/>
        </w:rPr>
        <w:t>ento a la bandera de la comunidad LGBTQ+, en lugares representativos de la ciudad en fechas relevantes que también fue aprobada.  Vamos a darle seguimiento, en algunos otros de los acuerdos que tuvimos fue esta solicitud de apoyo por parte de la SETAC, com</w:t>
      </w:r>
      <w:r>
        <w:rPr>
          <w:rFonts w:ascii="Century Gothic" w:eastAsia="Century Gothic" w:hAnsi="Century Gothic" w:cs="Century Gothic"/>
          <w:sz w:val="24"/>
          <w:szCs w:val="24"/>
        </w:rPr>
        <w:t xml:space="preserve">o se presentó en cabildo para que desde el ayuntamiento saliera una carta que respaldara la solicitud del medicamento PREP para que se les hiciera la donación ya se hizo efectivo, ellos ya recibieron el medicamento. </w:t>
      </w:r>
    </w:p>
    <w:p w14:paraId="79AAFFB0" w14:textId="77777777" w:rsidR="00E86C07" w:rsidRDefault="00E86C07">
      <w:pPr>
        <w:spacing w:after="0" w:line="276" w:lineRule="auto"/>
        <w:jc w:val="both"/>
        <w:rPr>
          <w:rFonts w:ascii="Century Gothic" w:eastAsia="Century Gothic" w:hAnsi="Century Gothic" w:cs="Century Gothic"/>
          <w:sz w:val="24"/>
          <w:szCs w:val="24"/>
        </w:rPr>
      </w:pPr>
    </w:p>
    <w:p w14:paraId="30200CE2"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Yo creo que como todos ustedes, estamos…</w:t>
      </w:r>
    </w:p>
    <w:p w14:paraId="589AFD03" w14:textId="77777777" w:rsidR="00E86C07" w:rsidRDefault="00E86C07">
      <w:pPr>
        <w:spacing w:after="0" w:line="276" w:lineRule="auto"/>
        <w:jc w:val="both"/>
        <w:rPr>
          <w:rFonts w:ascii="Century Gothic" w:eastAsia="Century Gothic" w:hAnsi="Century Gothic" w:cs="Century Gothic"/>
          <w:sz w:val="24"/>
          <w:szCs w:val="24"/>
        </w:rPr>
      </w:pPr>
    </w:p>
    <w:p w14:paraId="4CE93DCC"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Síndico Juan Carlos </w:t>
      </w:r>
      <w:proofErr w:type="spellStart"/>
      <w:r>
        <w:rPr>
          <w:rFonts w:ascii="Century Gothic" w:eastAsia="Century Gothic" w:hAnsi="Century Gothic" w:cs="Century Gothic"/>
          <w:b/>
          <w:sz w:val="24"/>
          <w:szCs w:val="24"/>
        </w:rPr>
        <w:t>Hernandez</w:t>
      </w:r>
      <w:proofErr w:type="spellEnd"/>
      <w:r>
        <w:rPr>
          <w:rFonts w:ascii="Century Gothic" w:eastAsia="Century Gothic" w:hAnsi="Century Gothic" w:cs="Century Gothic"/>
          <w:b/>
          <w:sz w:val="24"/>
          <w:szCs w:val="24"/>
        </w:rPr>
        <w:t xml:space="preserve">  Salazar:</w:t>
      </w:r>
      <w:r>
        <w:rPr>
          <w:rFonts w:ascii="Century Gothic" w:eastAsia="Century Gothic" w:hAnsi="Century Gothic" w:cs="Century Gothic"/>
          <w:sz w:val="24"/>
          <w:szCs w:val="24"/>
        </w:rPr>
        <w:t xml:space="preserve"> Me gustaría hacer una ligera intervención, en cuanto a este tema que acabas de tocar, muy sensible el convenio con SETAC, el alcalde aún no lo firma. No, pero ahí va mi comen</w:t>
      </w:r>
      <w:r>
        <w:rPr>
          <w:rFonts w:ascii="Century Gothic" w:eastAsia="Century Gothic" w:hAnsi="Century Gothic" w:cs="Century Gothic"/>
          <w:sz w:val="24"/>
          <w:szCs w:val="24"/>
        </w:rPr>
        <w:t>tario, es importante el medicamento que tu acabas de señalar. Tú que tienes acercamiento con Paco, que yo también lo tengo, habíamos tratado de definir en qué concepto no se debe de comprar, porque es una asociación civil, y en el local que se les autorizó</w:t>
      </w:r>
      <w:r>
        <w:rPr>
          <w:rFonts w:ascii="Century Gothic" w:eastAsia="Century Gothic" w:hAnsi="Century Gothic" w:cs="Century Gothic"/>
          <w:sz w:val="24"/>
          <w:szCs w:val="24"/>
        </w:rPr>
        <w:t xml:space="preserve"> por acuerdo cabildo en el parte Lázaro Cárdenas. Paco ya había quedado que algún medicamento no se iba a cobrar y algunas medidas primarias. Insisto Regidora que nos sentemos los tres.</w:t>
      </w:r>
    </w:p>
    <w:p w14:paraId="2AF48F8E" w14:textId="77777777" w:rsidR="00E86C07" w:rsidRDefault="00E86C07">
      <w:pPr>
        <w:spacing w:after="0" w:line="276" w:lineRule="auto"/>
        <w:jc w:val="both"/>
        <w:rPr>
          <w:rFonts w:ascii="Century Gothic" w:eastAsia="Century Gothic" w:hAnsi="Century Gothic" w:cs="Century Gothic"/>
          <w:sz w:val="24"/>
          <w:szCs w:val="24"/>
        </w:rPr>
      </w:pPr>
    </w:p>
    <w:p w14:paraId="03340944"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Regidora Claudia Alejandra Iñiguez Rivera: </w:t>
      </w:r>
      <w:r>
        <w:rPr>
          <w:rFonts w:ascii="Century Gothic" w:eastAsia="Century Gothic" w:hAnsi="Century Gothic" w:cs="Century Gothic"/>
          <w:sz w:val="24"/>
          <w:szCs w:val="24"/>
        </w:rPr>
        <w:t>Si, claro.</w:t>
      </w:r>
    </w:p>
    <w:p w14:paraId="7E541E89" w14:textId="77777777" w:rsidR="00E86C07" w:rsidRDefault="00E86C07">
      <w:pPr>
        <w:spacing w:after="0" w:line="276" w:lineRule="auto"/>
        <w:jc w:val="both"/>
        <w:rPr>
          <w:rFonts w:ascii="Century Gothic" w:eastAsia="Century Gothic" w:hAnsi="Century Gothic" w:cs="Century Gothic"/>
          <w:sz w:val="24"/>
          <w:szCs w:val="24"/>
        </w:rPr>
      </w:pPr>
    </w:p>
    <w:p w14:paraId="7C246DBF"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Síndico Juan Carlos </w:t>
      </w:r>
      <w:proofErr w:type="spellStart"/>
      <w:r>
        <w:rPr>
          <w:rFonts w:ascii="Century Gothic" w:eastAsia="Century Gothic" w:hAnsi="Century Gothic" w:cs="Century Gothic"/>
          <w:b/>
          <w:sz w:val="24"/>
          <w:szCs w:val="24"/>
        </w:rPr>
        <w:t>Hernandez</w:t>
      </w:r>
      <w:proofErr w:type="spellEnd"/>
      <w:r>
        <w:rPr>
          <w:rFonts w:ascii="Century Gothic" w:eastAsia="Century Gothic" w:hAnsi="Century Gothic" w:cs="Century Gothic"/>
          <w:b/>
          <w:sz w:val="24"/>
          <w:szCs w:val="24"/>
        </w:rPr>
        <w:t xml:space="preserve">  Salazar: </w:t>
      </w:r>
      <w:r>
        <w:rPr>
          <w:rFonts w:ascii="Century Gothic" w:eastAsia="Century Gothic" w:hAnsi="Century Gothic" w:cs="Century Gothic"/>
          <w:sz w:val="24"/>
          <w:szCs w:val="24"/>
        </w:rPr>
        <w:t>Porque yo tengo un chat con un sí, y después tengo un…</w:t>
      </w:r>
    </w:p>
    <w:p w14:paraId="1C933299" w14:textId="77777777" w:rsidR="00E86C07" w:rsidRDefault="00E86C07">
      <w:pPr>
        <w:spacing w:after="0" w:line="276" w:lineRule="auto"/>
        <w:jc w:val="both"/>
        <w:rPr>
          <w:rFonts w:ascii="Century Gothic" w:eastAsia="Century Gothic" w:hAnsi="Century Gothic" w:cs="Century Gothic"/>
          <w:sz w:val="24"/>
          <w:szCs w:val="24"/>
        </w:rPr>
      </w:pPr>
    </w:p>
    <w:p w14:paraId="5608D4F3"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Regidora Claudia Alejandra Iñiguez Rivera: </w:t>
      </w:r>
      <w:r>
        <w:rPr>
          <w:rFonts w:ascii="Century Gothic" w:eastAsia="Century Gothic" w:hAnsi="Century Gothic" w:cs="Century Gothic"/>
          <w:sz w:val="24"/>
          <w:szCs w:val="24"/>
        </w:rPr>
        <w:t xml:space="preserve">Otra información. </w:t>
      </w:r>
    </w:p>
    <w:p w14:paraId="2BDE3F0D" w14:textId="77777777" w:rsidR="00E86C07" w:rsidRDefault="00E86C07">
      <w:pPr>
        <w:spacing w:after="0" w:line="276" w:lineRule="auto"/>
        <w:jc w:val="both"/>
        <w:rPr>
          <w:rFonts w:ascii="Century Gothic" w:eastAsia="Century Gothic" w:hAnsi="Century Gothic" w:cs="Century Gothic"/>
          <w:b/>
          <w:sz w:val="24"/>
          <w:szCs w:val="24"/>
        </w:rPr>
      </w:pPr>
    </w:p>
    <w:p w14:paraId="0825A839"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Síndico Juan Carlos </w:t>
      </w:r>
      <w:proofErr w:type="spellStart"/>
      <w:r>
        <w:rPr>
          <w:rFonts w:ascii="Century Gothic" w:eastAsia="Century Gothic" w:hAnsi="Century Gothic" w:cs="Century Gothic"/>
          <w:b/>
          <w:sz w:val="24"/>
          <w:szCs w:val="24"/>
        </w:rPr>
        <w:t>Hernandez</w:t>
      </w:r>
      <w:proofErr w:type="spellEnd"/>
      <w:r>
        <w:rPr>
          <w:rFonts w:ascii="Century Gothic" w:eastAsia="Century Gothic" w:hAnsi="Century Gothic" w:cs="Century Gothic"/>
          <w:b/>
          <w:sz w:val="24"/>
          <w:szCs w:val="24"/>
        </w:rPr>
        <w:t xml:space="preserve">  Salazar: </w:t>
      </w:r>
      <w:r>
        <w:rPr>
          <w:rFonts w:ascii="Century Gothic" w:eastAsia="Century Gothic" w:hAnsi="Century Gothic" w:cs="Century Gothic"/>
          <w:sz w:val="24"/>
          <w:szCs w:val="24"/>
        </w:rPr>
        <w:t>Ya no, entonces me gustaría mucho darle seguimiento a est</w:t>
      </w:r>
      <w:r>
        <w:rPr>
          <w:rFonts w:ascii="Century Gothic" w:eastAsia="Century Gothic" w:hAnsi="Century Gothic" w:cs="Century Gothic"/>
          <w:sz w:val="24"/>
          <w:szCs w:val="24"/>
        </w:rPr>
        <w:t>o, ahora que hablas de tema de SETAC.</w:t>
      </w:r>
    </w:p>
    <w:p w14:paraId="27B345A9" w14:textId="77777777" w:rsidR="00E86C07" w:rsidRDefault="00E86C07">
      <w:pPr>
        <w:spacing w:after="0" w:line="276" w:lineRule="auto"/>
        <w:jc w:val="both"/>
        <w:rPr>
          <w:rFonts w:ascii="Century Gothic" w:eastAsia="Century Gothic" w:hAnsi="Century Gothic" w:cs="Century Gothic"/>
          <w:sz w:val="24"/>
          <w:szCs w:val="24"/>
        </w:rPr>
      </w:pPr>
    </w:p>
    <w:p w14:paraId="23842BA7"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Regidora Claudia Alejandra Iñiguez Rivera: </w:t>
      </w:r>
      <w:r>
        <w:rPr>
          <w:rFonts w:ascii="Century Gothic" w:eastAsia="Century Gothic" w:hAnsi="Century Gothic" w:cs="Century Gothic"/>
          <w:sz w:val="24"/>
          <w:szCs w:val="24"/>
        </w:rPr>
        <w:t>Me parece muy bien Síndico, yo estoy en la misma sintonía respecto a lo que comentas, creo que el apoyo que se solicitó fue porque se iba a otorgar de manera gratuita a las p</w:t>
      </w:r>
      <w:r>
        <w:rPr>
          <w:rFonts w:ascii="Century Gothic" w:eastAsia="Century Gothic" w:hAnsi="Century Gothic" w:cs="Century Gothic"/>
          <w:sz w:val="24"/>
          <w:szCs w:val="24"/>
        </w:rPr>
        <w:t>ersonas que fueran a solicitar esto.</w:t>
      </w:r>
    </w:p>
    <w:p w14:paraId="208B758B" w14:textId="77777777" w:rsidR="00E86C07" w:rsidRDefault="00E86C07">
      <w:pPr>
        <w:spacing w:after="0" w:line="276" w:lineRule="auto"/>
        <w:jc w:val="both"/>
        <w:rPr>
          <w:rFonts w:ascii="Century Gothic" w:eastAsia="Century Gothic" w:hAnsi="Century Gothic" w:cs="Century Gothic"/>
          <w:sz w:val="24"/>
          <w:szCs w:val="24"/>
        </w:rPr>
      </w:pPr>
    </w:p>
    <w:p w14:paraId="2129211A"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Síndico Juan Carlos </w:t>
      </w:r>
      <w:proofErr w:type="spellStart"/>
      <w:r>
        <w:rPr>
          <w:rFonts w:ascii="Century Gothic" w:eastAsia="Century Gothic" w:hAnsi="Century Gothic" w:cs="Century Gothic"/>
          <w:b/>
          <w:sz w:val="24"/>
          <w:szCs w:val="24"/>
        </w:rPr>
        <w:t>Hernandez</w:t>
      </w:r>
      <w:proofErr w:type="spellEnd"/>
      <w:r>
        <w:rPr>
          <w:rFonts w:ascii="Century Gothic" w:eastAsia="Century Gothic" w:hAnsi="Century Gothic" w:cs="Century Gothic"/>
          <w:b/>
          <w:sz w:val="24"/>
          <w:szCs w:val="24"/>
        </w:rPr>
        <w:t xml:space="preserve">  Salazar: </w:t>
      </w:r>
      <w:r>
        <w:rPr>
          <w:rFonts w:ascii="Century Gothic" w:eastAsia="Century Gothic" w:hAnsi="Century Gothic" w:cs="Century Gothic"/>
          <w:sz w:val="24"/>
          <w:szCs w:val="24"/>
        </w:rPr>
        <w:t>Exacto.</w:t>
      </w:r>
    </w:p>
    <w:p w14:paraId="41E7A07C" w14:textId="77777777" w:rsidR="00E86C07" w:rsidRDefault="00E86C07">
      <w:pPr>
        <w:spacing w:after="0" w:line="276" w:lineRule="auto"/>
        <w:jc w:val="both"/>
        <w:rPr>
          <w:rFonts w:ascii="Century Gothic" w:eastAsia="Century Gothic" w:hAnsi="Century Gothic" w:cs="Century Gothic"/>
          <w:b/>
          <w:sz w:val="24"/>
          <w:szCs w:val="24"/>
        </w:rPr>
      </w:pPr>
    </w:p>
    <w:p w14:paraId="6E049E2B"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Regidora Claudia Alejandra Iñiguez Rivera:</w:t>
      </w:r>
      <w:r>
        <w:rPr>
          <w:rFonts w:ascii="Century Gothic" w:eastAsia="Century Gothic" w:hAnsi="Century Gothic" w:cs="Century Gothic"/>
          <w:sz w:val="24"/>
          <w:szCs w:val="24"/>
        </w:rPr>
        <w:t xml:space="preserve"> Ojalá pudiéramos sentarnos con Paco para aclarar la situación. </w:t>
      </w:r>
    </w:p>
    <w:p w14:paraId="4234D1C1" w14:textId="77777777" w:rsidR="00E86C07" w:rsidRDefault="00E86C07">
      <w:pPr>
        <w:spacing w:after="0" w:line="276" w:lineRule="auto"/>
        <w:jc w:val="both"/>
        <w:rPr>
          <w:rFonts w:ascii="Century Gothic" w:eastAsia="Century Gothic" w:hAnsi="Century Gothic" w:cs="Century Gothic"/>
          <w:b/>
          <w:sz w:val="24"/>
          <w:szCs w:val="24"/>
        </w:rPr>
      </w:pPr>
    </w:p>
    <w:p w14:paraId="7F5FB5F2"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Síndico Juan Carlos </w:t>
      </w:r>
      <w:proofErr w:type="spellStart"/>
      <w:r>
        <w:rPr>
          <w:rFonts w:ascii="Century Gothic" w:eastAsia="Century Gothic" w:hAnsi="Century Gothic" w:cs="Century Gothic"/>
          <w:b/>
          <w:sz w:val="24"/>
          <w:szCs w:val="24"/>
        </w:rPr>
        <w:t>Hernandez</w:t>
      </w:r>
      <w:proofErr w:type="spellEnd"/>
      <w:r>
        <w:rPr>
          <w:rFonts w:ascii="Century Gothic" w:eastAsia="Century Gothic" w:hAnsi="Century Gothic" w:cs="Century Gothic"/>
          <w:b/>
          <w:sz w:val="24"/>
          <w:szCs w:val="24"/>
        </w:rPr>
        <w:t xml:space="preserve">  Salazar:</w:t>
      </w:r>
      <w:r>
        <w:rPr>
          <w:rFonts w:ascii="Century Gothic" w:eastAsia="Century Gothic" w:hAnsi="Century Gothic" w:cs="Century Gothic"/>
          <w:sz w:val="24"/>
          <w:szCs w:val="24"/>
        </w:rPr>
        <w:t xml:space="preserve"> Muchas gracias, Regid</w:t>
      </w:r>
      <w:r>
        <w:rPr>
          <w:rFonts w:ascii="Century Gothic" w:eastAsia="Century Gothic" w:hAnsi="Century Gothic" w:cs="Century Gothic"/>
          <w:sz w:val="24"/>
          <w:szCs w:val="24"/>
        </w:rPr>
        <w:t>ora.</w:t>
      </w:r>
    </w:p>
    <w:p w14:paraId="15D40724" w14:textId="77777777" w:rsidR="00E86C07" w:rsidRDefault="00E86C07">
      <w:pPr>
        <w:spacing w:after="0" w:line="276" w:lineRule="auto"/>
        <w:jc w:val="both"/>
        <w:rPr>
          <w:rFonts w:ascii="Century Gothic" w:eastAsia="Century Gothic" w:hAnsi="Century Gothic" w:cs="Century Gothic"/>
          <w:sz w:val="24"/>
          <w:szCs w:val="24"/>
        </w:rPr>
      </w:pPr>
    </w:p>
    <w:p w14:paraId="0222BE3C"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Regidora Claudia Alejandra Iñiguez Rivera:</w:t>
      </w:r>
      <w:r>
        <w:rPr>
          <w:rFonts w:ascii="Century Gothic" w:eastAsia="Century Gothic" w:hAnsi="Century Gothic" w:cs="Century Gothic"/>
          <w:sz w:val="24"/>
          <w:szCs w:val="24"/>
        </w:rPr>
        <w:t xml:space="preserve"> Muchas gracias por la observación. De manera frecuente andamos de arriba para abajo en reuniones, acudiendo a diversas reuniones, mesas de trabajos y visitas. Buscando la manera de hacer realidad las solicit</w:t>
      </w:r>
      <w:r>
        <w:rPr>
          <w:rFonts w:ascii="Century Gothic" w:eastAsia="Century Gothic" w:hAnsi="Century Gothic" w:cs="Century Gothic"/>
          <w:sz w:val="24"/>
          <w:szCs w:val="24"/>
        </w:rPr>
        <w:t xml:space="preserve">udes nos externaron las y los ciudadanos, y a su vez dando seguimiento a las iniciativas, porque una cosa es presentarla en cabildo y otra es que realmente se puedan materializar.  Entonces esta es una parte importante estar trabajando en colaboración con </w:t>
      </w:r>
      <w:r>
        <w:rPr>
          <w:rFonts w:ascii="Century Gothic" w:eastAsia="Century Gothic" w:hAnsi="Century Gothic" w:cs="Century Gothic"/>
          <w:sz w:val="24"/>
          <w:szCs w:val="24"/>
        </w:rPr>
        <w:t>los diferentes directores en conjunto de la sociedad también, porque ellos son parte importante también, porque tienen demandas pero también debe de haber responsabilidad de su parte para poder avanzar juntos, no todo es obligación del gobierno. Entonces n</w:t>
      </w:r>
      <w:r>
        <w:rPr>
          <w:rFonts w:ascii="Century Gothic" w:eastAsia="Century Gothic" w:hAnsi="Century Gothic" w:cs="Century Gothic"/>
          <w:sz w:val="24"/>
          <w:szCs w:val="24"/>
        </w:rPr>
        <w:t>ada más es una pequeña muestra para comprobar que si se está haciendo la tarea</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Sobre nuestras reuniones y visitas, en eventos que tienen la decisión de invitarnos y creemos que es importante estar ahí, escuchando y participando, están mis dos modelos prin</w:t>
      </w:r>
      <w:r>
        <w:rPr>
          <w:rFonts w:ascii="Century Gothic" w:eastAsia="Century Gothic" w:hAnsi="Century Gothic" w:cs="Century Gothic"/>
          <w:sz w:val="24"/>
          <w:szCs w:val="24"/>
        </w:rPr>
        <w:t>cipales, chulas ellas.</w:t>
      </w:r>
    </w:p>
    <w:p w14:paraId="09E8A239" w14:textId="77777777" w:rsidR="00E86C07" w:rsidRDefault="00E86C07">
      <w:pPr>
        <w:spacing w:after="0" w:line="276" w:lineRule="auto"/>
        <w:jc w:val="both"/>
        <w:rPr>
          <w:rFonts w:ascii="Century Gothic" w:eastAsia="Century Gothic" w:hAnsi="Century Gothic" w:cs="Century Gothic"/>
          <w:sz w:val="24"/>
          <w:szCs w:val="24"/>
        </w:rPr>
      </w:pPr>
    </w:p>
    <w:p w14:paraId="3CA40E72" w14:textId="77777777" w:rsidR="00E86C07" w:rsidRDefault="001F430B">
      <w:pPr>
        <w:spacing w:after="0" w:line="276"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Vamos a… Esto sería parte del informe, quería que fuera breve, nada más que tuvieran una idea de lo que estamos haciendo, todo lo subimos a redes, para que la gente tenga el conocimiento y tenga una idea de lo que estamos haciendo.</w:t>
      </w:r>
    </w:p>
    <w:p w14:paraId="7CCAFC8C" w14:textId="77777777" w:rsidR="00E86C07" w:rsidRDefault="00E86C07">
      <w:pPr>
        <w:spacing w:after="0" w:line="276" w:lineRule="auto"/>
        <w:jc w:val="both"/>
        <w:rPr>
          <w:rFonts w:ascii="Century Gothic" w:eastAsia="Century Gothic" w:hAnsi="Century Gothic" w:cs="Century Gothic"/>
          <w:b/>
          <w:sz w:val="24"/>
          <w:szCs w:val="24"/>
        </w:rPr>
      </w:pPr>
    </w:p>
    <w:p w14:paraId="12479347" w14:textId="77777777" w:rsidR="00E86C07" w:rsidRDefault="001F430B">
      <w:pPr>
        <w:numPr>
          <w:ilvl w:val="0"/>
          <w:numId w:val="1"/>
        </w:numPr>
        <w:spacing w:after="0"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Análisis del Reglamento para la Prevención del Delito de Trata de Personas en el Municipio de Puerto Vallarta, Jalisco y la generación de propuestas para su actualización</w:t>
      </w:r>
    </w:p>
    <w:p w14:paraId="5EE9CD8D" w14:textId="77777777" w:rsidR="00E86C07" w:rsidRDefault="00E86C07">
      <w:pPr>
        <w:spacing w:after="0" w:line="276" w:lineRule="auto"/>
        <w:ind w:left="360"/>
        <w:jc w:val="both"/>
        <w:rPr>
          <w:rFonts w:ascii="Century Gothic" w:eastAsia="Century Gothic" w:hAnsi="Century Gothic" w:cs="Century Gothic"/>
          <w:sz w:val="24"/>
          <w:szCs w:val="24"/>
        </w:rPr>
      </w:pPr>
    </w:p>
    <w:p w14:paraId="4A7F945B"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Regidora Claudia Alejandra Iñiguez Rivera</w:t>
      </w:r>
      <w:r>
        <w:rPr>
          <w:rFonts w:ascii="Century Gothic" w:eastAsia="Century Gothic" w:hAnsi="Century Gothic" w:cs="Century Gothic"/>
          <w:b/>
          <w:sz w:val="24"/>
          <w:szCs w:val="24"/>
          <w:u w:val="single"/>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Vamos a pasar al </w:t>
      </w:r>
      <w:proofErr w:type="spellStart"/>
      <w:r>
        <w:rPr>
          <w:rFonts w:ascii="Century Gothic" w:eastAsia="Century Gothic" w:hAnsi="Century Gothic" w:cs="Century Gothic"/>
          <w:sz w:val="24"/>
          <w:szCs w:val="24"/>
        </w:rPr>
        <w:t>numero</w:t>
      </w:r>
      <w:proofErr w:type="spellEnd"/>
      <w:r>
        <w:rPr>
          <w:rFonts w:ascii="Century Gothic" w:eastAsia="Century Gothic" w:hAnsi="Century Gothic" w:cs="Century Gothic"/>
          <w:sz w:val="24"/>
          <w:szCs w:val="24"/>
        </w:rPr>
        <w:t xml:space="preserve"> seis, que es el </w:t>
      </w:r>
      <w:proofErr w:type="spellStart"/>
      <w:r>
        <w:rPr>
          <w:rFonts w:ascii="Century Gothic" w:eastAsia="Century Gothic" w:hAnsi="Century Gothic" w:cs="Century Gothic"/>
          <w:sz w:val="24"/>
          <w:szCs w:val="24"/>
        </w:rPr>
        <w:t>analisis</w:t>
      </w:r>
      <w:proofErr w:type="spellEnd"/>
      <w:r>
        <w:rPr>
          <w:rFonts w:ascii="Century Gothic" w:eastAsia="Century Gothic" w:hAnsi="Century Gothic" w:cs="Century Gothic"/>
          <w:sz w:val="24"/>
          <w:szCs w:val="24"/>
        </w:rPr>
        <w:t xml:space="preserve"> del Reglamento para la Prevención del Delito de Trata de Personas en el Municipio de Puerto Vallarta, Jalisco y generar propuestas más adelante, como Diego que trae algo muy padre para su actualización. Este</w:t>
      </w:r>
      <w:r>
        <w:rPr>
          <w:rFonts w:ascii="Century Gothic" w:eastAsia="Century Gothic" w:hAnsi="Century Gothic" w:cs="Century Gothic"/>
          <w:sz w:val="24"/>
          <w:szCs w:val="24"/>
        </w:rPr>
        <w:t xml:space="preserve"> niño sí hace la tarea. </w:t>
      </w:r>
    </w:p>
    <w:p w14:paraId="1B6B43BF" w14:textId="77777777" w:rsidR="00E86C07" w:rsidRDefault="001F430B">
      <w:pPr>
        <w:spacing w:after="0" w:line="276" w:lineRule="auto"/>
        <w:jc w:val="both"/>
        <w:rPr>
          <w:rFonts w:ascii="Century Gothic" w:eastAsia="Century Gothic" w:hAnsi="Century Gothic" w:cs="Century Gothic"/>
          <w:color w:val="191919"/>
          <w:sz w:val="24"/>
          <w:szCs w:val="24"/>
        </w:rPr>
      </w:pPr>
      <w:r>
        <w:rPr>
          <w:rFonts w:ascii="Century Gothic" w:eastAsia="Century Gothic" w:hAnsi="Century Gothic" w:cs="Century Gothic"/>
          <w:sz w:val="24"/>
          <w:szCs w:val="24"/>
        </w:rPr>
        <w:t xml:space="preserve">Como antecedente, 23 veintitrés de marzo del 2023 dos mil veintitrés, tuvimos la visita de la </w:t>
      </w:r>
      <w:r>
        <w:rPr>
          <w:rFonts w:ascii="Century Gothic" w:eastAsia="Century Gothic" w:hAnsi="Century Gothic" w:cs="Century Gothic"/>
          <w:color w:val="191919"/>
          <w:sz w:val="24"/>
          <w:szCs w:val="24"/>
        </w:rPr>
        <w:t>Mtra. Araceli Nogueda, Directora General del Programa contra la Trata de Personas de la Comisión Nacional de los Derechos Humanos. Ella v</w:t>
      </w:r>
      <w:r>
        <w:rPr>
          <w:rFonts w:ascii="Century Gothic" w:eastAsia="Century Gothic" w:hAnsi="Century Gothic" w:cs="Century Gothic"/>
          <w:color w:val="191919"/>
          <w:sz w:val="24"/>
          <w:szCs w:val="24"/>
        </w:rPr>
        <w:t>ino a invitarnos de cierta manera a participar desde nuestra facultad, en el tema de la prevención, sabemos y queda claro que la trata es un delito y que nosotros no tenemos ningún tipo de autoridad para hacer persecución del mismo, sin embargo en lo que s</w:t>
      </w:r>
      <w:r>
        <w:rPr>
          <w:rFonts w:ascii="Century Gothic" w:eastAsia="Century Gothic" w:hAnsi="Century Gothic" w:cs="Century Gothic"/>
          <w:color w:val="191919"/>
          <w:sz w:val="24"/>
          <w:szCs w:val="24"/>
        </w:rPr>
        <w:t>í podemos participar es en la prevención y la capacitación. Nada más para estar todos en contexto. Concepto de lo que es la trata de personas, de acuerdo a lo de reclutamiento, transporte, transferencia, albergue o recepción de personas, mediante la amenaz</w:t>
      </w:r>
      <w:r>
        <w:rPr>
          <w:rFonts w:ascii="Century Gothic" w:eastAsia="Century Gothic" w:hAnsi="Century Gothic" w:cs="Century Gothic"/>
          <w:color w:val="191919"/>
          <w:sz w:val="24"/>
          <w:szCs w:val="24"/>
        </w:rPr>
        <w:t>a o el uso de la fuerza u otras formas de coerción, secuestro, fraude, engaño, abuso de poder o de una posición de vulnerabilidad para lograr el consentimiento de una persona que tiene control sobre otra, con fines de explotación.</w:t>
      </w:r>
    </w:p>
    <w:p w14:paraId="7D12C44F" w14:textId="77777777" w:rsidR="00E86C07" w:rsidRDefault="00E86C07">
      <w:pPr>
        <w:spacing w:after="0" w:line="276" w:lineRule="auto"/>
        <w:jc w:val="both"/>
        <w:rPr>
          <w:rFonts w:ascii="Century Gothic" w:eastAsia="Century Gothic" w:hAnsi="Century Gothic" w:cs="Century Gothic"/>
          <w:color w:val="191919"/>
          <w:sz w:val="24"/>
          <w:szCs w:val="24"/>
        </w:rPr>
      </w:pPr>
    </w:p>
    <w:p w14:paraId="5402074E" w14:textId="77777777" w:rsidR="00E86C07" w:rsidRDefault="001F430B">
      <w:pPr>
        <w:spacing w:after="0" w:line="276" w:lineRule="auto"/>
        <w:jc w:val="both"/>
        <w:rPr>
          <w:rFonts w:ascii="Century Gothic" w:eastAsia="Century Gothic" w:hAnsi="Century Gothic" w:cs="Century Gothic"/>
          <w:color w:val="191919"/>
          <w:sz w:val="24"/>
          <w:szCs w:val="24"/>
        </w:rPr>
      </w:pPr>
      <w:r>
        <w:rPr>
          <w:rFonts w:ascii="Century Gothic" w:eastAsia="Century Gothic" w:hAnsi="Century Gothic" w:cs="Century Gothic"/>
          <w:color w:val="191919"/>
          <w:sz w:val="24"/>
          <w:szCs w:val="24"/>
        </w:rPr>
        <w:t>Es un tema bastante deli</w:t>
      </w:r>
      <w:r>
        <w:rPr>
          <w:rFonts w:ascii="Century Gothic" w:eastAsia="Century Gothic" w:hAnsi="Century Gothic" w:cs="Century Gothic"/>
          <w:color w:val="191919"/>
          <w:sz w:val="24"/>
          <w:szCs w:val="24"/>
        </w:rPr>
        <w:t xml:space="preserve">cado y fuerte, también es un poco desalentador porque sabemos que son muchísimas las carpetas de investigación que existen, la gente, las personas, los familiares de las víctimas que usualmente </w:t>
      </w:r>
      <w:r>
        <w:rPr>
          <w:rFonts w:ascii="Century Gothic" w:eastAsia="Century Gothic" w:hAnsi="Century Gothic" w:cs="Century Gothic"/>
          <w:color w:val="191919"/>
          <w:sz w:val="24"/>
          <w:szCs w:val="24"/>
        </w:rPr>
        <w:lastRenderedPageBreak/>
        <w:t>se sienten desesperadas y con toda la esperanza que tuviera so</w:t>
      </w:r>
      <w:r>
        <w:rPr>
          <w:rFonts w:ascii="Century Gothic" w:eastAsia="Century Gothic" w:hAnsi="Century Gothic" w:cs="Century Gothic"/>
          <w:color w:val="191919"/>
          <w:sz w:val="24"/>
          <w:szCs w:val="24"/>
        </w:rPr>
        <w:t xml:space="preserve">lución, y sabemos que esto no va a cambiar de la noche a la mañana, pero repito tomando en cuenta la parte que a nosotros nos corresponde aportar nuestro granito de arena. </w:t>
      </w:r>
    </w:p>
    <w:p w14:paraId="6CDF17DF" w14:textId="77777777" w:rsidR="00E86C07" w:rsidRDefault="00E86C07">
      <w:pPr>
        <w:spacing w:after="0" w:line="276" w:lineRule="auto"/>
        <w:jc w:val="both"/>
        <w:rPr>
          <w:rFonts w:ascii="Century Gothic" w:eastAsia="Century Gothic" w:hAnsi="Century Gothic" w:cs="Century Gothic"/>
          <w:color w:val="191919"/>
          <w:sz w:val="24"/>
          <w:szCs w:val="24"/>
        </w:rPr>
      </w:pPr>
    </w:p>
    <w:p w14:paraId="45A3AC5D" w14:textId="77777777" w:rsidR="00E86C07" w:rsidRDefault="001F430B">
      <w:pPr>
        <w:spacing w:after="0" w:line="276" w:lineRule="auto"/>
        <w:jc w:val="both"/>
        <w:rPr>
          <w:rFonts w:ascii="Century Gothic" w:eastAsia="Century Gothic" w:hAnsi="Century Gothic" w:cs="Century Gothic"/>
          <w:color w:val="191919"/>
          <w:sz w:val="24"/>
          <w:szCs w:val="24"/>
        </w:rPr>
      </w:pPr>
      <w:r>
        <w:rPr>
          <w:rFonts w:ascii="Century Gothic" w:eastAsia="Century Gothic" w:hAnsi="Century Gothic" w:cs="Century Gothic"/>
          <w:color w:val="191919"/>
          <w:sz w:val="24"/>
          <w:szCs w:val="24"/>
        </w:rPr>
        <w:t>Estas son algunas de nuestras estrategias que propone la Comisión Nacional de Dere</w:t>
      </w:r>
      <w:r>
        <w:rPr>
          <w:rFonts w:ascii="Century Gothic" w:eastAsia="Century Gothic" w:hAnsi="Century Gothic" w:cs="Century Gothic"/>
          <w:color w:val="191919"/>
          <w:sz w:val="24"/>
          <w:szCs w:val="24"/>
        </w:rPr>
        <w:t xml:space="preserve">chos Humanos, como es la Promoción de las Derechos Humanos Contra la Trata de Personas, Información y </w:t>
      </w:r>
      <w:proofErr w:type="spellStart"/>
      <w:r>
        <w:rPr>
          <w:rFonts w:ascii="Century Gothic" w:eastAsia="Century Gothic" w:hAnsi="Century Gothic" w:cs="Century Gothic"/>
          <w:color w:val="191919"/>
          <w:sz w:val="24"/>
          <w:szCs w:val="24"/>
        </w:rPr>
        <w:t>sensibilización,para</w:t>
      </w:r>
      <w:proofErr w:type="spellEnd"/>
      <w:r>
        <w:rPr>
          <w:rFonts w:ascii="Century Gothic" w:eastAsia="Century Gothic" w:hAnsi="Century Gothic" w:cs="Century Gothic"/>
          <w:color w:val="191919"/>
          <w:sz w:val="24"/>
          <w:szCs w:val="24"/>
        </w:rPr>
        <w:t xml:space="preserve"> todo tanto como para funcionarios o servidores </w:t>
      </w:r>
      <w:proofErr w:type="spellStart"/>
      <w:r>
        <w:rPr>
          <w:rFonts w:ascii="Century Gothic" w:eastAsia="Century Gothic" w:hAnsi="Century Gothic" w:cs="Century Gothic"/>
          <w:color w:val="191919"/>
          <w:sz w:val="24"/>
          <w:szCs w:val="24"/>
        </w:rPr>
        <w:t>publicos</w:t>
      </w:r>
      <w:proofErr w:type="spellEnd"/>
      <w:r>
        <w:rPr>
          <w:rFonts w:ascii="Century Gothic" w:eastAsia="Century Gothic" w:hAnsi="Century Gothic" w:cs="Century Gothic"/>
          <w:color w:val="191919"/>
          <w:sz w:val="24"/>
          <w:szCs w:val="24"/>
        </w:rPr>
        <w:t xml:space="preserve">, </w:t>
      </w:r>
      <w:proofErr w:type="spellStart"/>
      <w:r>
        <w:rPr>
          <w:rFonts w:ascii="Century Gothic" w:eastAsia="Century Gothic" w:hAnsi="Century Gothic" w:cs="Century Gothic"/>
          <w:color w:val="191919"/>
          <w:sz w:val="24"/>
          <w:szCs w:val="24"/>
        </w:rPr>
        <w:t>asi</w:t>
      </w:r>
      <w:proofErr w:type="spellEnd"/>
      <w:r>
        <w:rPr>
          <w:rFonts w:ascii="Century Gothic" w:eastAsia="Century Gothic" w:hAnsi="Century Gothic" w:cs="Century Gothic"/>
          <w:color w:val="191919"/>
          <w:sz w:val="24"/>
          <w:szCs w:val="24"/>
        </w:rPr>
        <w:t xml:space="preserve"> como la </w:t>
      </w:r>
      <w:proofErr w:type="spellStart"/>
      <w:r>
        <w:rPr>
          <w:rFonts w:ascii="Century Gothic" w:eastAsia="Century Gothic" w:hAnsi="Century Gothic" w:cs="Century Gothic"/>
          <w:color w:val="191919"/>
          <w:sz w:val="24"/>
          <w:szCs w:val="24"/>
        </w:rPr>
        <w:t>pobrlacion</w:t>
      </w:r>
      <w:proofErr w:type="spellEnd"/>
      <w:r>
        <w:rPr>
          <w:rFonts w:ascii="Century Gothic" w:eastAsia="Century Gothic" w:hAnsi="Century Gothic" w:cs="Century Gothic"/>
          <w:color w:val="191919"/>
          <w:sz w:val="24"/>
          <w:szCs w:val="24"/>
        </w:rPr>
        <w:t xml:space="preserve"> en general; la Disminución de factores de riesgo en p</w:t>
      </w:r>
      <w:r>
        <w:rPr>
          <w:rFonts w:ascii="Century Gothic" w:eastAsia="Century Gothic" w:hAnsi="Century Gothic" w:cs="Century Gothic"/>
          <w:color w:val="191919"/>
          <w:sz w:val="24"/>
          <w:szCs w:val="24"/>
        </w:rPr>
        <w:t xml:space="preserve">lanteles educativos, de </w:t>
      </w:r>
      <w:proofErr w:type="spellStart"/>
      <w:r>
        <w:rPr>
          <w:rFonts w:ascii="Century Gothic" w:eastAsia="Century Gothic" w:hAnsi="Century Gothic" w:cs="Century Gothic"/>
          <w:color w:val="191919"/>
          <w:sz w:val="24"/>
          <w:szCs w:val="24"/>
        </w:rPr>
        <w:t>aqui</w:t>
      </w:r>
      <w:proofErr w:type="spellEnd"/>
      <w:r>
        <w:rPr>
          <w:rFonts w:ascii="Century Gothic" w:eastAsia="Century Gothic" w:hAnsi="Century Gothic" w:cs="Century Gothic"/>
          <w:color w:val="191919"/>
          <w:sz w:val="24"/>
          <w:szCs w:val="24"/>
        </w:rPr>
        <w:t xml:space="preserve"> es donde podemos generar </w:t>
      </w:r>
      <w:proofErr w:type="spellStart"/>
      <w:r>
        <w:rPr>
          <w:rFonts w:ascii="Century Gothic" w:eastAsia="Century Gothic" w:hAnsi="Century Gothic" w:cs="Century Gothic"/>
          <w:color w:val="191919"/>
          <w:sz w:val="24"/>
          <w:szCs w:val="24"/>
        </w:rPr>
        <w:t>algun</w:t>
      </w:r>
      <w:proofErr w:type="spellEnd"/>
      <w:r>
        <w:rPr>
          <w:rFonts w:ascii="Century Gothic" w:eastAsia="Century Gothic" w:hAnsi="Century Gothic" w:cs="Century Gothic"/>
          <w:color w:val="191919"/>
          <w:sz w:val="24"/>
          <w:szCs w:val="24"/>
        </w:rPr>
        <w:t xml:space="preserve"> plan de trabajo; Fortalecer capacidad de familias para protección, Autoprotección, Fortalecer papel proactivo del sector turismo y tecnologías de la información. Sabemos que algunas cámaras de com</w:t>
      </w:r>
      <w:r>
        <w:rPr>
          <w:rFonts w:ascii="Century Gothic" w:eastAsia="Century Gothic" w:hAnsi="Century Gothic" w:cs="Century Gothic"/>
          <w:color w:val="191919"/>
          <w:sz w:val="24"/>
          <w:szCs w:val="24"/>
        </w:rPr>
        <w:t>ercio si manejan algún tipo de protocolo para la detección en ciertos casos, sobre todo en el tema de explotación infantil. Nosotros les hicimos llegar el Reglamento que no ha sido actualizado desde el 2016 dos mil dieciséis o 2017 dos mil diecisiete, desd</w:t>
      </w:r>
      <w:r>
        <w:rPr>
          <w:rFonts w:ascii="Century Gothic" w:eastAsia="Century Gothic" w:hAnsi="Century Gothic" w:cs="Century Gothic"/>
          <w:color w:val="191919"/>
          <w:sz w:val="24"/>
          <w:szCs w:val="24"/>
        </w:rPr>
        <w:t>e el 2017 no ha sido actualizado, entonces tal vez en los siguientes meses darles una revisión, ver que nos corresponde o ver que está fuera de tiempo, y cómo podemos aportar para también dar cumplimiento a lo que nos solicitó la Maestra Araceli de Derecho</w:t>
      </w:r>
      <w:r>
        <w:rPr>
          <w:rFonts w:ascii="Century Gothic" w:eastAsia="Century Gothic" w:hAnsi="Century Gothic" w:cs="Century Gothic"/>
          <w:color w:val="191919"/>
          <w:sz w:val="24"/>
          <w:szCs w:val="24"/>
        </w:rPr>
        <w:t>s Humanos. No sé si tengan alguna duda o comentario, usted hizo su tarea.</w:t>
      </w:r>
    </w:p>
    <w:p w14:paraId="33184A6C" w14:textId="77777777" w:rsidR="00E86C07" w:rsidRDefault="00E86C07">
      <w:pPr>
        <w:spacing w:after="0" w:line="276" w:lineRule="auto"/>
        <w:jc w:val="both"/>
        <w:rPr>
          <w:rFonts w:ascii="Century Gothic" w:eastAsia="Century Gothic" w:hAnsi="Century Gothic" w:cs="Century Gothic"/>
          <w:color w:val="191919"/>
          <w:sz w:val="24"/>
          <w:szCs w:val="24"/>
        </w:rPr>
      </w:pPr>
    </w:p>
    <w:p w14:paraId="45EBD485" w14:textId="77777777" w:rsidR="00E86C07" w:rsidRDefault="001F430B">
      <w:pPr>
        <w:spacing w:after="0" w:line="276" w:lineRule="auto"/>
        <w:jc w:val="both"/>
        <w:rPr>
          <w:rFonts w:ascii="Century Gothic" w:eastAsia="Century Gothic" w:hAnsi="Century Gothic" w:cs="Century Gothic"/>
          <w:color w:val="191919"/>
          <w:sz w:val="24"/>
          <w:szCs w:val="24"/>
        </w:rPr>
      </w:pPr>
      <w:r>
        <w:rPr>
          <w:rFonts w:ascii="Century Gothic" w:eastAsia="Century Gothic" w:hAnsi="Century Gothic" w:cs="Century Gothic"/>
          <w:b/>
          <w:color w:val="191919"/>
          <w:sz w:val="24"/>
          <w:szCs w:val="24"/>
        </w:rPr>
        <w:t xml:space="preserve">Regidor Diego Franco </w:t>
      </w:r>
      <w:proofErr w:type="spellStart"/>
      <w:r>
        <w:rPr>
          <w:rFonts w:ascii="Century Gothic" w:eastAsia="Century Gothic" w:hAnsi="Century Gothic" w:cs="Century Gothic"/>
          <w:b/>
          <w:color w:val="191919"/>
          <w:sz w:val="24"/>
          <w:szCs w:val="24"/>
        </w:rPr>
        <w:t>Jimenez</w:t>
      </w:r>
      <w:proofErr w:type="spellEnd"/>
      <w:r>
        <w:rPr>
          <w:rFonts w:ascii="Century Gothic" w:eastAsia="Century Gothic" w:hAnsi="Century Gothic" w:cs="Century Gothic"/>
          <w:b/>
          <w:color w:val="191919"/>
          <w:sz w:val="24"/>
          <w:szCs w:val="24"/>
        </w:rPr>
        <w:t xml:space="preserve">: </w:t>
      </w:r>
      <w:r>
        <w:rPr>
          <w:rFonts w:ascii="Century Gothic" w:eastAsia="Century Gothic" w:hAnsi="Century Gothic" w:cs="Century Gothic"/>
          <w:color w:val="191919"/>
          <w:sz w:val="24"/>
          <w:szCs w:val="24"/>
        </w:rPr>
        <w:t>Buena para la carrilla mi amiga… Bueno.</w:t>
      </w:r>
    </w:p>
    <w:p w14:paraId="0344D081" w14:textId="77777777" w:rsidR="00E86C07" w:rsidRDefault="001F430B">
      <w:pPr>
        <w:spacing w:after="0" w:line="276" w:lineRule="auto"/>
        <w:jc w:val="both"/>
        <w:rPr>
          <w:rFonts w:ascii="Century Gothic" w:eastAsia="Century Gothic" w:hAnsi="Century Gothic" w:cs="Century Gothic"/>
          <w:color w:val="191919"/>
          <w:sz w:val="24"/>
          <w:szCs w:val="24"/>
        </w:rPr>
      </w:pPr>
      <w:r>
        <w:rPr>
          <w:rFonts w:ascii="Century Gothic" w:eastAsia="Century Gothic" w:hAnsi="Century Gothic" w:cs="Century Gothic"/>
          <w:color w:val="191919"/>
          <w:sz w:val="24"/>
          <w:szCs w:val="24"/>
        </w:rPr>
        <w:t>Técnicamente, creo que la mesa de trabajo que debes de ir formando para que todos estemos en la misma dinámica de comunicación y saber que no es solamente modificar el reglamento por modificarlo. Técnicamente, la última modificación del 2017 dos mil diecis</w:t>
      </w:r>
      <w:r>
        <w:rPr>
          <w:rFonts w:ascii="Century Gothic" w:eastAsia="Century Gothic" w:hAnsi="Century Gothic" w:cs="Century Gothic"/>
          <w:color w:val="191919"/>
          <w:sz w:val="24"/>
          <w:szCs w:val="24"/>
        </w:rPr>
        <w:t xml:space="preserve">iete se va adecuando a los tiempos y a la comunicación que se genera, no es hacer tanto la tarea, creo que es un reglamento que muchas veces solo lo ves que existe pero no lo usas. </w:t>
      </w:r>
    </w:p>
    <w:p w14:paraId="01FFA4B5" w14:textId="77777777" w:rsidR="00E86C07" w:rsidRDefault="00E86C07">
      <w:pPr>
        <w:spacing w:after="0" w:line="276" w:lineRule="auto"/>
        <w:jc w:val="both"/>
        <w:rPr>
          <w:rFonts w:ascii="Century Gothic" w:eastAsia="Century Gothic" w:hAnsi="Century Gothic" w:cs="Century Gothic"/>
          <w:color w:val="191919"/>
          <w:sz w:val="24"/>
          <w:szCs w:val="24"/>
        </w:rPr>
      </w:pPr>
    </w:p>
    <w:p w14:paraId="475E5DF1" w14:textId="77777777" w:rsidR="00E86C07" w:rsidRDefault="001F430B">
      <w:pPr>
        <w:spacing w:after="0" w:line="276" w:lineRule="auto"/>
        <w:jc w:val="both"/>
        <w:rPr>
          <w:rFonts w:ascii="Century Gothic" w:eastAsia="Century Gothic" w:hAnsi="Century Gothic" w:cs="Century Gothic"/>
          <w:color w:val="191919"/>
          <w:sz w:val="24"/>
          <w:szCs w:val="24"/>
        </w:rPr>
      </w:pPr>
      <w:r>
        <w:rPr>
          <w:rFonts w:ascii="Century Gothic" w:eastAsia="Century Gothic" w:hAnsi="Century Gothic" w:cs="Century Gothic"/>
          <w:color w:val="191919"/>
          <w:sz w:val="24"/>
          <w:szCs w:val="24"/>
        </w:rPr>
        <w:t xml:space="preserve">Entonces por eso creo que sería importante una mesa de trabajo donde nos </w:t>
      </w:r>
      <w:r>
        <w:rPr>
          <w:rFonts w:ascii="Century Gothic" w:eastAsia="Century Gothic" w:hAnsi="Century Gothic" w:cs="Century Gothic"/>
          <w:color w:val="191919"/>
          <w:sz w:val="24"/>
          <w:szCs w:val="24"/>
        </w:rPr>
        <w:t xml:space="preserve">involucremos y nos hagas parte de lo que realmente queremos modificar, y que pueda ser, técnicamente usado y la gente lo conozca. Porque muchas veces el reglamento existe pero nadie lo ubica, no lo conoce y no sabe </w:t>
      </w:r>
      <w:proofErr w:type="spellStart"/>
      <w:r>
        <w:rPr>
          <w:rFonts w:ascii="Century Gothic" w:eastAsia="Century Gothic" w:hAnsi="Century Gothic" w:cs="Century Gothic"/>
          <w:color w:val="191919"/>
          <w:sz w:val="24"/>
          <w:szCs w:val="24"/>
        </w:rPr>
        <w:t>cuales</w:t>
      </w:r>
      <w:proofErr w:type="spellEnd"/>
      <w:r>
        <w:rPr>
          <w:rFonts w:ascii="Century Gothic" w:eastAsia="Century Gothic" w:hAnsi="Century Gothic" w:cs="Century Gothic"/>
          <w:color w:val="191919"/>
          <w:sz w:val="24"/>
          <w:szCs w:val="24"/>
        </w:rPr>
        <w:t xml:space="preserve"> son las consecuencias, las obligac</w:t>
      </w:r>
      <w:r>
        <w:rPr>
          <w:rFonts w:ascii="Century Gothic" w:eastAsia="Century Gothic" w:hAnsi="Century Gothic" w:cs="Century Gothic"/>
          <w:color w:val="191919"/>
          <w:sz w:val="24"/>
          <w:szCs w:val="24"/>
        </w:rPr>
        <w:t>iones y las responsabilidades de este tema.</w:t>
      </w:r>
    </w:p>
    <w:p w14:paraId="0A46BB25" w14:textId="77777777" w:rsidR="00E86C07" w:rsidRDefault="00E86C07">
      <w:pPr>
        <w:spacing w:after="0" w:line="276" w:lineRule="auto"/>
        <w:jc w:val="both"/>
        <w:rPr>
          <w:rFonts w:ascii="Century Gothic" w:eastAsia="Century Gothic" w:hAnsi="Century Gothic" w:cs="Century Gothic"/>
          <w:color w:val="191919"/>
          <w:sz w:val="24"/>
          <w:szCs w:val="24"/>
        </w:rPr>
      </w:pPr>
    </w:p>
    <w:p w14:paraId="5686290C"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Regidora Claudia Alejandra Iñiguez Rivera: </w:t>
      </w:r>
      <w:r>
        <w:rPr>
          <w:rFonts w:ascii="Century Gothic" w:eastAsia="Century Gothic" w:hAnsi="Century Gothic" w:cs="Century Gothic"/>
          <w:color w:val="191919"/>
          <w:sz w:val="24"/>
          <w:szCs w:val="24"/>
        </w:rPr>
        <w:t xml:space="preserve">Sí, está bien. Muchas gracias compañero. No sé si alguien más tiene un comentario que agregar. </w:t>
      </w:r>
    </w:p>
    <w:p w14:paraId="73E18A72" w14:textId="77777777" w:rsidR="00E86C07" w:rsidRDefault="00E86C07">
      <w:pPr>
        <w:spacing w:after="0" w:line="276" w:lineRule="auto"/>
        <w:jc w:val="both"/>
        <w:rPr>
          <w:rFonts w:ascii="Century Gothic" w:eastAsia="Century Gothic" w:hAnsi="Century Gothic" w:cs="Century Gothic"/>
          <w:sz w:val="24"/>
          <w:szCs w:val="24"/>
        </w:rPr>
      </w:pPr>
    </w:p>
    <w:p w14:paraId="2E89367E"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7.-Asuntos generales</w:t>
      </w:r>
    </w:p>
    <w:p w14:paraId="60FC5C02" w14:textId="77777777" w:rsidR="00E86C07" w:rsidRDefault="00E86C07">
      <w:pPr>
        <w:spacing w:after="0" w:line="276" w:lineRule="auto"/>
        <w:ind w:left="360"/>
        <w:jc w:val="both"/>
        <w:rPr>
          <w:rFonts w:ascii="Century Gothic" w:eastAsia="Century Gothic" w:hAnsi="Century Gothic" w:cs="Century Gothic"/>
          <w:b/>
          <w:sz w:val="24"/>
          <w:szCs w:val="24"/>
        </w:rPr>
      </w:pPr>
    </w:p>
    <w:p w14:paraId="4C62A991" w14:textId="77777777" w:rsidR="00E86C07" w:rsidRDefault="001F430B">
      <w:pPr>
        <w:spacing w:after="0" w:line="276" w:lineRule="auto"/>
        <w:ind w:left="36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Regidora Claudia Alejandra Iñiguez Rivera: </w:t>
      </w:r>
      <w:r>
        <w:rPr>
          <w:rFonts w:ascii="Century Gothic" w:eastAsia="Century Gothic" w:hAnsi="Century Gothic" w:cs="Century Gothic"/>
          <w:sz w:val="24"/>
          <w:szCs w:val="24"/>
        </w:rPr>
        <w:t>Contin</w:t>
      </w:r>
      <w:r>
        <w:rPr>
          <w:rFonts w:ascii="Century Gothic" w:eastAsia="Century Gothic" w:hAnsi="Century Gothic" w:cs="Century Gothic"/>
          <w:sz w:val="24"/>
          <w:szCs w:val="24"/>
        </w:rPr>
        <w:t>uamos con el desahogo del día, a continuación, pasamos al punto número siete, consiste en asuntos generales.</w:t>
      </w:r>
    </w:p>
    <w:p w14:paraId="00100EA6" w14:textId="77777777" w:rsidR="00E86C07" w:rsidRDefault="00E86C07">
      <w:pPr>
        <w:spacing w:after="0" w:line="276" w:lineRule="auto"/>
        <w:ind w:left="360"/>
        <w:jc w:val="both"/>
        <w:rPr>
          <w:rFonts w:ascii="Century Gothic" w:eastAsia="Century Gothic" w:hAnsi="Century Gothic" w:cs="Century Gothic"/>
          <w:sz w:val="24"/>
          <w:szCs w:val="24"/>
        </w:rPr>
      </w:pPr>
    </w:p>
    <w:p w14:paraId="030EAA29" w14:textId="77777777" w:rsidR="00E86C07" w:rsidRDefault="001F430B">
      <w:pPr>
        <w:spacing w:after="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     ¿Alguien tiene algún asunto general por tratar o algún comentario? </w:t>
      </w:r>
    </w:p>
    <w:p w14:paraId="64A28EAE" w14:textId="77777777" w:rsidR="00E86C07" w:rsidRDefault="00E86C07">
      <w:pPr>
        <w:spacing w:after="0" w:line="276" w:lineRule="auto"/>
        <w:ind w:left="360"/>
        <w:jc w:val="both"/>
        <w:rPr>
          <w:rFonts w:ascii="Century Gothic" w:eastAsia="Century Gothic" w:hAnsi="Century Gothic" w:cs="Century Gothic"/>
          <w:sz w:val="24"/>
          <w:szCs w:val="24"/>
        </w:rPr>
      </w:pPr>
    </w:p>
    <w:p w14:paraId="4B48A204" w14:textId="77777777" w:rsidR="00E86C07" w:rsidRDefault="001F430B">
      <w:pPr>
        <w:spacing w:after="0" w:line="276" w:lineRule="auto"/>
        <w:ind w:left="36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8.- Cierre de la sesión</w:t>
      </w:r>
    </w:p>
    <w:p w14:paraId="3C7C3DEF" w14:textId="77777777" w:rsidR="00E86C07" w:rsidRDefault="00E86C07">
      <w:pPr>
        <w:spacing w:after="0" w:line="276" w:lineRule="auto"/>
        <w:ind w:left="360"/>
        <w:jc w:val="both"/>
        <w:rPr>
          <w:rFonts w:ascii="Century Gothic" w:eastAsia="Century Gothic" w:hAnsi="Century Gothic" w:cs="Century Gothic"/>
          <w:b/>
          <w:sz w:val="24"/>
          <w:szCs w:val="24"/>
        </w:rPr>
      </w:pPr>
    </w:p>
    <w:p w14:paraId="0560C26F" w14:textId="42DC5DCA" w:rsidR="00E86C07" w:rsidRDefault="001F430B">
      <w:pPr>
        <w:spacing w:after="0" w:line="276" w:lineRule="auto"/>
        <w:ind w:left="360"/>
        <w:jc w:val="both"/>
        <w:rPr>
          <w:rFonts w:ascii="Century Gothic" w:eastAsia="Century Gothic" w:hAnsi="Century Gothic" w:cs="Century Gothic"/>
          <w:sz w:val="26"/>
          <w:szCs w:val="26"/>
        </w:rPr>
      </w:pPr>
      <w:r>
        <w:rPr>
          <w:rFonts w:ascii="Century Gothic" w:eastAsia="Century Gothic" w:hAnsi="Century Gothic" w:cs="Century Gothic"/>
          <w:b/>
          <w:sz w:val="24"/>
          <w:szCs w:val="24"/>
        </w:rPr>
        <w:t xml:space="preserve">Regidora Claudia Alejandra Iñiguez Rivera: </w:t>
      </w:r>
      <w:r>
        <w:rPr>
          <w:rFonts w:ascii="Century Gothic" w:eastAsia="Century Gothic" w:hAnsi="Century Gothic" w:cs="Century Gothic"/>
          <w:sz w:val="24"/>
          <w:szCs w:val="24"/>
        </w:rPr>
        <w:t>Vamo</w:t>
      </w:r>
      <w:r>
        <w:rPr>
          <w:rFonts w:ascii="Century Gothic" w:eastAsia="Century Gothic" w:hAnsi="Century Gothic" w:cs="Century Gothic"/>
          <w:sz w:val="24"/>
          <w:szCs w:val="24"/>
        </w:rPr>
        <w:t xml:space="preserve">s a dar por concluida la sesión, vamos a declarar formalmente clausurada la presente sesión de la Comisión Edilicia Permanente de Justicia y Derechos Humanos, siendo las </w:t>
      </w:r>
      <w:r>
        <w:rPr>
          <w:rFonts w:ascii="Century Gothic" w:eastAsia="Century Gothic" w:hAnsi="Century Gothic" w:cs="Century Gothic"/>
          <w:b/>
          <w:sz w:val="24"/>
          <w:szCs w:val="24"/>
        </w:rPr>
        <w:t>12 doce horas con 32 treinta y dos  minutos</w:t>
      </w:r>
      <w:r>
        <w:rPr>
          <w:rFonts w:ascii="Century Gothic" w:eastAsia="Century Gothic" w:hAnsi="Century Gothic" w:cs="Century Gothic"/>
          <w:sz w:val="24"/>
          <w:szCs w:val="24"/>
        </w:rPr>
        <w:t xml:space="preserve"> del día </w:t>
      </w:r>
      <w:r>
        <w:rPr>
          <w:rFonts w:ascii="Century Gothic" w:eastAsia="Century Gothic" w:hAnsi="Century Gothic" w:cs="Century Gothic"/>
          <w:b/>
          <w:sz w:val="24"/>
          <w:szCs w:val="24"/>
        </w:rPr>
        <w:t xml:space="preserve">jueves </w:t>
      </w:r>
      <w:r w:rsidR="00EE0A17">
        <w:rPr>
          <w:rFonts w:ascii="Century Gothic" w:eastAsia="Century Gothic" w:hAnsi="Century Gothic" w:cs="Century Gothic"/>
          <w:b/>
          <w:sz w:val="24"/>
          <w:szCs w:val="24"/>
        </w:rPr>
        <w:t>27</w:t>
      </w:r>
      <w:r>
        <w:rPr>
          <w:rFonts w:ascii="Century Gothic" w:eastAsia="Century Gothic" w:hAnsi="Century Gothic" w:cs="Century Gothic"/>
          <w:b/>
          <w:sz w:val="24"/>
          <w:szCs w:val="24"/>
        </w:rPr>
        <w:t xml:space="preserve"> </w:t>
      </w:r>
      <w:r w:rsidR="00EE0A17">
        <w:rPr>
          <w:rFonts w:ascii="Century Gothic" w:eastAsia="Century Gothic" w:hAnsi="Century Gothic" w:cs="Century Gothic"/>
          <w:b/>
          <w:sz w:val="24"/>
          <w:szCs w:val="24"/>
        </w:rPr>
        <w:t>veintisiete</w:t>
      </w:r>
      <w:r>
        <w:rPr>
          <w:rFonts w:ascii="Century Gothic" w:eastAsia="Century Gothic" w:hAnsi="Century Gothic" w:cs="Century Gothic"/>
          <w:b/>
          <w:sz w:val="24"/>
          <w:szCs w:val="24"/>
        </w:rPr>
        <w:t xml:space="preserve"> de </w:t>
      </w:r>
      <w:r w:rsidR="00EE0A17">
        <w:rPr>
          <w:rFonts w:ascii="Century Gothic" w:eastAsia="Century Gothic" w:hAnsi="Century Gothic" w:cs="Century Gothic"/>
          <w:b/>
          <w:sz w:val="24"/>
          <w:szCs w:val="24"/>
        </w:rPr>
        <w:t>Abril</w:t>
      </w:r>
      <w:r>
        <w:rPr>
          <w:rFonts w:ascii="Century Gothic" w:eastAsia="Century Gothic" w:hAnsi="Century Gothic" w:cs="Century Gothic"/>
          <w:b/>
          <w:sz w:val="24"/>
          <w:szCs w:val="24"/>
        </w:rPr>
        <w:t xml:space="preserve"> del a</w:t>
      </w:r>
      <w:r>
        <w:rPr>
          <w:rFonts w:ascii="Century Gothic" w:eastAsia="Century Gothic" w:hAnsi="Century Gothic" w:cs="Century Gothic"/>
          <w:b/>
          <w:sz w:val="24"/>
          <w:szCs w:val="24"/>
        </w:rPr>
        <w:t>ño 2023 dos mil veintitrés</w:t>
      </w:r>
      <w:r>
        <w:rPr>
          <w:rFonts w:ascii="Century Gothic" w:eastAsia="Century Gothic" w:hAnsi="Century Gothic" w:cs="Century Gothic"/>
          <w:sz w:val="24"/>
          <w:szCs w:val="24"/>
        </w:rPr>
        <w:t>. Muchas gracias y buen día.</w:t>
      </w:r>
    </w:p>
    <w:p w14:paraId="6C0FD02C" w14:textId="77777777" w:rsidR="00E86C07" w:rsidRDefault="00E86C07">
      <w:pPr>
        <w:spacing w:after="0" w:line="240" w:lineRule="auto"/>
        <w:ind w:left="360"/>
        <w:jc w:val="both"/>
        <w:rPr>
          <w:rFonts w:ascii="Century Gothic" w:eastAsia="Century Gothic" w:hAnsi="Century Gothic" w:cs="Century Gothic"/>
          <w:sz w:val="26"/>
          <w:szCs w:val="26"/>
        </w:rPr>
      </w:pPr>
    </w:p>
    <w:p w14:paraId="35B21C80" w14:textId="77777777" w:rsidR="00E86C07" w:rsidRDefault="00E86C07">
      <w:pPr>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0CFC1F5D" w14:textId="77777777" w:rsidR="00E86C07" w:rsidRDefault="00E86C07">
      <w:pPr>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3F4BE37D" w14:textId="77777777" w:rsidR="00E86C07" w:rsidRDefault="00E86C07">
      <w:pPr>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5D630ECC" w14:textId="77777777" w:rsidR="00E86C07" w:rsidRDefault="00E86C07">
      <w:pPr>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3C3B8086" w14:textId="77777777" w:rsidR="00E86C07" w:rsidRDefault="00E86C07">
      <w:pPr>
        <w:pBdr>
          <w:top w:val="nil"/>
          <w:left w:val="nil"/>
          <w:bottom w:val="nil"/>
          <w:right w:val="nil"/>
          <w:between w:val="nil"/>
        </w:pBdr>
        <w:spacing w:after="0" w:line="360" w:lineRule="auto"/>
        <w:jc w:val="both"/>
        <w:rPr>
          <w:rFonts w:ascii="Century Gothic" w:eastAsia="Century Gothic" w:hAnsi="Century Gothic" w:cs="Century Gothic"/>
          <w:sz w:val="24"/>
          <w:szCs w:val="24"/>
        </w:rPr>
      </w:pPr>
    </w:p>
    <w:p w14:paraId="51BE7B68"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Atentamente,</w:t>
      </w:r>
    </w:p>
    <w:p w14:paraId="13911FBF" w14:textId="77777777" w:rsidR="00E86C07" w:rsidRDefault="001F430B">
      <w:pPr>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 Puerto Vallarta, Jalisco; </w:t>
      </w:r>
      <w:r>
        <w:rPr>
          <w:rFonts w:ascii="Century Gothic" w:eastAsia="Century Gothic" w:hAnsi="Century Gothic" w:cs="Century Gothic"/>
        </w:rPr>
        <w:t>a 31 treinta y uno de julio del año 2023 dos  mil veintitrés.</w:t>
      </w:r>
    </w:p>
    <w:p w14:paraId="417BA97E" w14:textId="77777777" w:rsidR="00E86C07" w:rsidRDefault="00E86C07">
      <w:pPr>
        <w:spacing w:after="0" w:line="240" w:lineRule="auto"/>
        <w:jc w:val="center"/>
        <w:rPr>
          <w:rFonts w:ascii="Century Gothic" w:eastAsia="Century Gothic" w:hAnsi="Century Gothic" w:cs="Century Gothic"/>
          <w:sz w:val="21"/>
          <w:szCs w:val="21"/>
        </w:rPr>
      </w:pPr>
    </w:p>
    <w:p w14:paraId="40222F13" w14:textId="77777777" w:rsidR="00E86C07" w:rsidRDefault="001F430B">
      <w:pPr>
        <w:spacing w:after="0" w:line="276" w:lineRule="auto"/>
        <w:jc w:val="center"/>
        <w:rPr>
          <w:rFonts w:ascii="Century Gothic" w:eastAsia="Century Gothic" w:hAnsi="Century Gothic" w:cs="Century Gothic"/>
          <w:sz w:val="21"/>
          <w:szCs w:val="21"/>
        </w:rPr>
      </w:pPr>
      <w:r>
        <w:rPr>
          <w:rFonts w:ascii="Arial" w:eastAsia="Arial" w:hAnsi="Arial" w:cs="Arial"/>
          <w:b/>
          <w:sz w:val="20"/>
          <w:szCs w:val="20"/>
        </w:rPr>
        <w:t>“</w:t>
      </w:r>
      <w:r>
        <w:rPr>
          <w:rFonts w:ascii="Century Gothic" w:eastAsia="Century Gothic" w:hAnsi="Century Gothic" w:cs="Century Gothic"/>
          <w:b/>
          <w:sz w:val="20"/>
          <w:szCs w:val="20"/>
        </w:rPr>
        <w:t>2023: AÑO DE LA PREVENCIÓN, CONCIENTIZACIÓN Y EDUCACIÓN RESPONSABLE EN NIÑAS, NIÑOS Y ADOLESCENTES DE PUERTO VALLARTA, JALISCO.”</w:t>
      </w:r>
    </w:p>
    <w:p w14:paraId="7A74BFBE" w14:textId="77777777" w:rsidR="00E86C07" w:rsidRDefault="00E86C07">
      <w:pPr>
        <w:spacing w:after="0" w:line="240" w:lineRule="auto"/>
        <w:rPr>
          <w:rFonts w:ascii="Century Gothic" w:eastAsia="Century Gothic" w:hAnsi="Century Gothic" w:cs="Century Gothic"/>
          <w:sz w:val="21"/>
          <w:szCs w:val="21"/>
        </w:rPr>
      </w:pPr>
    </w:p>
    <w:p w14:paraId="6BECE60A" w14:textId="77777777" w:rsidR="00E86C07" w:rsidRDefault="00E86C07">
      <w:pPr>
        <w:spacing w:after="0" w:line="240" w:lineRule="auto"/>
        <w:rPr>
          <w:rFonts w:ascii="Century Gothic" w:eastAsia="Century Gothic" w:hAnsi="Century Gothic" w:cs="Century Gothic"/>
          <w:sz w:val="21"/>
          <w:szCs w:val="21"/>
        </w:rPr>
      </w:pPr>
    </w:p>
    <w:p w14:paraId="7A41FDF2" w14:textId="77777777" w:rsidR="00E86C07" w:rsidRDefault="00E86C07">
      <w:pPr>
        <w:spacing w:after="0" w:line="240" w:lineRule="auto"/>
        <w:jc w:val="center"/>
        <w:rPr>
          <w:rFonts w:ascii="Century Gothic" w:eastAsia="Century Gothic" w:hAnsi="Century Gothic" w:cs="Century Gothic"/>
          <w:sz w:val="21"/>
          <w:szCs w:val="21"/>
        </w:rPr>
      </w:pPr>
    </w:p>
    <w:p w14:paraId="50B837E8" w14:textId="77777777" w:rsidR="00E86C07" w:rsidRDefault="00E86C07">
      <w:pPr>
        <w:spacing w:after="0" w:line="240" w:lineRule="auto"/>
        <w:jc w:val="center"/>
        <w:rPr>
          <w:rFonts w:ascii="Century Gothic" w:eastAsia="Century Gothic" w:hAnsi="Century Gothic" w:cs="Century Gothic"/>
          <w:sz w:val="21"/>
          <w:szCs w:val="21"/>
        </w:rPr>
      </w:pPr>
    </w:p>
    <w:p w14:paraId="46459706"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76BF8F8D"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L.E.P Claudia Alejandra Iñiguez Rivera</w:t>
      </w:r>
    </w:p>
    <w:p w14:paraId="2DF31447" w14:textId="77777777" w:rsidR="00E86C07" w:rsidRDefault="001F430B">
      <w:pPr>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Regidora Presidenta de la Comisión Edilicia Permanente d</w:t>
      </w:r>
      <w:r>
        <w:rPr>
          <w:rFonts w:ascii="Century Gothic" w:eastAsia="Century Gothic" w:hAnsi="Century Gothic" w:cs="Century Gothic"/>
          <w:sz w:val="21"/>
          <w:szCs w:val="21"/>
        </w:rPr>
        <w:t>e Justicia y Derechos Humanos y; Colegiada de la Comisión Edilicia Permanente de Salud</w:t>
      </w:r>
    </w:p>
    <w:p w14:paraId="615DAB9A" w14:textId="77777777" w:rsidR="00E86C07" w:rsidRDefault="00E86C07">
      <w:pPr>
        <w:spacing w:after="0" w:line="240" w:lineRule="auto"/>
        <w:jc w:val="center"/>
        <w:rPr>
          <w:rFonts w:ascii="Century Gothic" w:eastAsia="Century Gothic" w:hAnsi="Century Gothic" w:cs="Century Gothic"/>
          <w:sz w:val="21"/>
          <w:szCs w:val="21"/>
        </w:rPr>
      </w:pPr>
    </w:p>
    <w:p w14:paraId="618D1B8B" w14:textId="77777777" w:rsidR="00E86C07" w:rsidRDefault="00E86C07">
      <w:pPr>
        <w:spacing w:after="0" w:line="240" w:lineRule="auto"/>
        <w:jc w:val="center"/>
        <w:rPr>
          <w:rFonts w:ascii="Century Gothic" w:eastAsia="Century Gothic" w:hAnsi="Century Gothic" w:cs="Century Gothic"/>
          <w:sz w:val="21"/>
          <w:szCs w:val="21"/>
        </w:rPr>
      </w:pPr>
    </w:p>
    <w:p w14:paraId="7D669336" w14:textId="77777777" w:rsidR="00E86C07" w:rsidRDefault="00E86C07">
      <w:pPr>
        <w:spacing w:after="0" w:line="240" w:lineRule="auto"/>
        <w:jc w:val="center"/>
        <w:rPr>
          <w:rFonts w:ascii="Century Gothic" w:eastAsia="Century Gothic" w:hAnsi="Century Gothic" w:cs="Century Gothic"/>
          <w:sz w:val="21"/>
          <w:szCs w:val="21"/>
        </w:rPr>
      </w:pPr>
    </w:p>
    <w:p w14:paraId="632A7826" w14:textId="77777777" w:rsidR="00E86C07" w:rsidRDefault="00E86C07">
      <w:pPr>
        <w:spacing w:after="0" w:line="240" w:lineRule="auto"/>
        <w:jc w:val="center"/>
        <w:rPr>
          <w:rFonts w:ascii="Century Gothic" w:eastAsia="Century Gothic" w:hAnsi="Century Gothic" w:cs="Century Gothic"/>
          <w:sz w:val="21"/>
          <w:szCs w:val="21"/>
        </w:rPr>
      </w:pPr>
    </w:p>
    <w:p w14:paraId="6F503B9E" w14:textId="77777777" w:rsidR="00E86C07" w:rsidRDefault="00E86C07">
      <w:pPr>
        <w:spacing w:after="0" w:line="240" w:lineRule="auto"/>
        <w:jc w:val="center"/>
        <w:rPr>
          <w:rFonts w:ascii="Century Gothic" w:eastAsia="Century Gothic" w:hAnsi="Century Gothic" w:cs="Century Gothic"/>
          <w:sz w:val="21"/>
          <w:szCs w:val="21"/>
        </w:rPr>
      </w:pPr>
    </w:p>
    <w:p w14:paraId="740C193A"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0F30B797" w14:textId="77777777" w:rsidR="00E86C07" w:rsidRDefault="001F430B">
      <w:pPr>
        <w:spacing w:after="0" w:line="240" w:lineRule="auto"/>
        <w:jc w:val="center"/>
        <w:rPr>
          <w:rFonts w:ascii="Arial" w:eastAsia="Arial" w:hAnsi="Arial" w:cs="Arial"/>
          <w:b/>
          <w:sz w:val="21"/>
          <w:szCs w:val="21"/>
        </w:rPr>
      </w:pPr>
      <w:r>
        <w:rPr>
          <w:rFonts w:ascii="Century Gothic" w:eastAsia="Century Gothic" w:hAnsi="Century Gothic" w:cs="Century Gothic"/>
          <w:b/>
          <w:sz w:val="21"/>
          <w:szCs w:val="21"/>
        </w:rPr>
        <w:t>L.A.E Luis Alberto Michel Rodrígue</w:t>
      </w:r>
      <w:r>
        <w:rPr>
          <w:rFonts w:ascii="Arial" w:eastAsia="Arial" w:hAnsi="Arial" w:cs="Arial"/>
          <w:b/>
          <w:sz w:val="21"/>
          <w:szCs w:val="21"/>
        </w:rPr>
        <w:t xml:space="preserve">z </w:t>
      </w:r>
    </w:p>
    <w:p w14:paraId="5AFFD686" w14:textId="77777777" w:rsidR="00E86C07" w:rsidRDefault="001F430B">
      <w:pPr>
        <w:spacing w:after="0" w:line="240" w:lineRule="auto"/>
        <w:jc w:val="center"/>
        <w:rPr>
          <w:rFonts w:ascii="Arial" w:eastAsia="Arial" w:hAnsi="Arial" w:cs="Arial"/>
          <w:sz w:val="21"/>
          <w:szCs w:val="21"/>
        </w:rPr>
      </w:pPr>
      <w:r>
        <w:rPr>
          <w:rFonts w:ascii="Century Gothic" w:eastAsia="Century Gothic" w:hAnsi="Century Gothic" w:cs="Century Gothic"/>
          <w:sz w:val="21"/>
          <w:szCs w:val="21"/>
        </w:rPr>
        <w:t>Presidente Municipal, Colegiado</w:t>
      </w:r>
      <w:r>
        <w:rPr>
          <w:rFonts w:ascii="Arial" w:eastAsia="Arial" w:hAnsi="Arial" w:cs="Arial"/>
          <w:sz w:val="21"/>
          <w:szCs w:val="21"/>
        </w:rPr>
        <w:t xml:space="preserve"> </w:t>
      </w:r>
      <w:r>
        <w:rPr>
          <w:rFonts w:ascii="Century Gothic" w:eastAsia="Century Gothic" w:hAnsi="Century Gothic" w:cs="Century Gothic"/>
          <w:sz w:val="21"/>
          <w:szCs w:val="21"/>
        </w:rPr>
        <w:t>de la Comisión Edilicia Permanente de Justicia y Derechos Humanos</w:t>
      </w:r>
    </w:p>
    <w:p w14:paraId="23D5B523" w14:textId="77777777" w:rsidR="00E86C07" w:rsidRDefault="00E86C07">
      <w:pPr>
        <w:spacing w:after="0" w:line="240" w:lineRule="auto"/>
        <w:jc w:val="center"/>
        <w:rPr>
          <w:rFonts w:ascii="Arial" w:eastAsia="Arial" w:hAnsi="Arial" w:cs="Arial"/>
          <w:sz w:val="21"/>
          <w:szCs w:val="21"/>
        </w:rPr>
      </w:pPr>
    </w:p>
    <w:p w14:paraId="5892CD1D" w14:textId="77777777" w:rsidR="00E86C07" w:rsidRDefault="00E86C07">
      <w:pPr>
        <w:spacing w:after="0" w:line="240" w:lineRule="auto"/>
        <w:jc w:val="center"/>
        <w:rPr>
          <w:rFonts w:ascii="Arial" w:eastAsia="Arial" w:hAnsi="Arial" w:cs="Arial"/>
          <w:sz w:val="21"/>
          <w:szCs w:val="21"/>
        </w:rPr>
      </w:pPr>
    </w:p>
    <w:p w14:paraId="12D3C3BB" w14:textId="77777777" w:rsidR="00E86C07" w:rsidRDefault="00E86C07">
      <w:pPr>
        <w:spacing w:after="0" w:line="240" w:lineRule="auto"/>
        <w:jc w:val="center"/>
        <w:rPr>
          <w:rFonts w:ascii="Arial" w:eastAsia="Arial" w:hAnsi="Arial" w:cs="Arial"/>
          <w:sz w:val="21"/>
          <w:szCs w:val="21"/>
        </w:rPr>
      </w:pPr>
    </w:p>
    <w:p w14:paraId="61088984" w14:textId="77777777" w:rsidR="00E86C07" w:rsidRDefault="00E86C07">
      <w:pPr>
        <w:spacing w:after="0" w:line="240" w:lineRule="auto"/>
        <w:jc w:val="center"/>
        <w:rPr>
          <w:rFonts w:ascii="Arial" w:eastAsia="Arial" w:hAnsi="Arial" w:cs="Arial"/>
          <w:sz w:val="21"/>
          <w:szCs w:val="21"/>
        </w:rPr>
      </w:pPr>
    </w:p>
    <w:p w14:paraId="1F9069B7"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02346661"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 xml:space="preserve">L.E.I. Diego Franco Jiménez </w:t>
      </w:r>
    </w:p>
    <w:p w14:paraId="2F4842FF" w14:textId="77777777" w:rsidR="00E86C07" w:rsidRDefault="001F430B">
      <w:pPr>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Regidor Colegiado de la Comisión Edilicia Permanente de Justicia y Derechos Humanos</w:t>
      </w:r>
    </w:p>
    <w:p w14:paraId="023F0D7B" w14:textId="77777777" w:rsidR="00E86C07" w:rsidRDefault="00E86C07">
      <w:pPr>
        <w:spacing w:after="0" w:line="240" w:lineRule="auto"/>
        <w:jc w:val="center"/>
        <w:rPr>
          <w:rFonts w:ascii="Arial" w:eastAsia="Arial" w:hAnsi="Arial" w:cs="Arial"/>
          <w:sz w:val="21"/>
          <w:szCs w:val="21"/>
        </w:rPr>
      </w:pPr>
    </w:p>
    <w:p w14:paraId="47F4CDD2" w14:textId="77777777" w:rsidR="00E86C07" w:rsidRDefault="00E86C07">
      <w:pPr>
        <w:spacing w:after="0" w:line="240" w:lineRule="auto"/>
        <w:jc w:val="center"/>
        <w:rPr>
          <w:rFonts w:ascii="Arial" w:eastAsia="Arial" w:hAnsi="Arial" w:cs="Arial"/>
          <w:sz w:val="21"/>
          <w:szCs w:val="21"/>
        </w:rPr>
      </w:pPr>
    </w:p>
    <w:p w14:paraId="1588DC97" w14:textId="77777777" w:rsidR="00E86C07" w:rsidRDefault="00E86C07">
      <w:pPr>
        <w:spacing w:after="0" w:line="240" w:lineRule="auto"/>
        <w:jc w:val="center"/>
        <w:rPr>
          <w:rFonts w:ascii="Century Gothic" w:eastAsia="Century Gothic" w:hAnsi="Century Gothic" w:cs="Century Gothic"/>
          <w:sz w:val="21"/>
          <w:szCs w:val="21"/>
        </w:rPr>
      </w:pPr>
    </w:p>
    <w:p w14:paraId="3E835B88"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505B3F9B"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Mtro. Juan Carlos Hernández Salazar</w:t>
      </w:r>
    </w:p>
    <w:p w14:paraId="57A3F6EC" w14:textId="77777777" w:rsidR="00E86C07" w:rsidRDefault="001F430B">
      <w:pPr>
        <w:spacing w:after="0" w:line="240" w:lineRule="auto"/>
        <w:jc w:val="center"/>
        <w:rPr>
          <w:rFonts w:ascii="Arial" w:eastAsia="Arial" w:hAnsi="Arial" w:cs="Arial"/>
          <w:sz w:val="21"/>
          <w:szCs w:val="21"/>
        </w:rPr>
      </w:pPr>
      <w:r>
        <w:rPr>
          <w:rFonts w:ascii="Century Gothic" w:eastAsia="Century Gothic" w:hAnsi="Century Gothic" w:cs="Century Gothic"/>
          <w:sz w:val="21"/>
          <w:szCs w:val="21"/>
        </w:rPr>
        <w:t xml:space="preserve">Síndico Colegiado de la Comisión Edilicia Permanente de Justicia y Derechos Humanos </w:t>
      </w:r>
    </w:p>
    <w:p w14:paraId="48449EDD" w14:textId="77777777" w:rsidR="00E86C07" w:rsidRDefault="00E86C07">
      <w:pPr>
        <w:spacing w:after="0" w:line="240" w:lineRule="auto"/>
        <w:jc w:val="center"/>
        <w:rPr>
          <w:rFonts w:ascii="Century Gothic" w:eastAsia="Century Gothic" w:hAnsi="Century Gothic" w:cs="Century Gothic"/>
          <w:sz w:val="21"/>
          <w:szCs w:val="21"/>
        </w:rPr>
      </w:pPr>
    </w:p>
    <w:p w14:paraId="0B8F6A0B" w14:textId="77777777" w:rsidR="00E86C07" w:rsidRDefault="00E86C07">
      <w:pPr>
        <w:spacing w:after="0" w:line="240" w:lineRule="auto"/>
        <w:rPr>
          <w:rFonts w:ascii="Arial" w:eastAsia="Arial" w:hAnsi="Arial" w:cs="Arial"/>
          <w:sz w:val="21"/>
          <w:szCs w:val="21"/>
        </w:rPr>
      </w:pPr>
    </w:p>
    <w:p w14:paraId="17E3CEBD" w14:textId="77777777" w:rsidR="00E86C07" w:rsidRDefault="00E86C07">
      <w:pPr>
        <w:spacing w:after="0" w:line="240" w:lineRule="auto"/>
        <w:jc w:val="center"/>
        <w:rPr>
          <w:rFonts w:ascii="Arial" w:eastAsia="Arial" w:hAnsi="Arial" w:cs="Arial"/>
          <w:sz w:val="21"/>
          <w:szCs w:val="21"/>
        </w:rPr>
      </w:pPr>
    </w:p>
    <w:p w14:paraId="197ED89E" w14:textId="77777777" w:rsidR="00E86C07" w:rsidRDefault="00E86C07">
      <w:pPr>
        <w:spacing w:after="0" w:line="240" w:lineRule="auto"/>
        <w:jc w:val="center"/>
        <w:rPr>
          <w:rFonts w:ascii="Century Gothic" w:eastAsia="Century Gothic" w:hAnsi="Century Gothic" w:cs="Century Gothic"/>
          <w:sz w:val="21"/>
          <w:szCs w:val="21"/>
        </w:rPr>
      </w:pPr>
    </w:p>
    <w:p w14:paraId="3248E277"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3124CA7F"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L.E.D. Sara Mosqueda Torres</w:t>
      </w:r>
    </w:p>
    <w:p w14:paraId="6B7926C0" w14:textId="77777777" w:rsidR="00E86C07" w:rsidRDefault="001F430B">
      <w:pPr>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Regidora Colegiado de la Comisión Edilicia Permanente de Justicia y Derecho</w:t>
      </w:r>
      <w:r>
        <w:rPr>
          <w:rFonts w:ascii="Century Gothic" w:eastAsia="Century Gothic" w:hAnsi="Century Gothic" w:cs="Century Gothic"/>
          <w:sz w:val="21"/>
          <w:szCs w:val="21"/>
        </w:rPr>
        <w:t>s Humanos</w:t>
      </w:r>
    </w:p>
    <w:p w14:paraId="21D091EE" w14:textId="77777777" w:rsidR="00E86C07" w:rsidRDefault="00E86C07">
      <w:pPr>
        <w:spacing w:after="0" w:line="240" w:lineRule="auto"/>
        <w:jc w:val="center"/>
        <w:rPr>
          <w:rFonts w:ascii="Arial" w:eastAsia="Arial" w:hAnsi="Arial" w:cs="Arial"/>
          <w:sz w:val="21"/>
          <w:szCs w:val="21"/>
        </w:rPr>
      </w:pPr>
    </w:p>
    <w:p w14:paraId="597B2CCE" w14:textId="77777777" w:rsidR="00E86C07" w:rsidRDefault="00E86C07">
      <w:pPr>
        <w:spacing w:after="0" w:line="240" w:lineRule="auto"/>
        <w:jc w:val="center"/>
        <w:rPr>
          <w:rFonts w:ascii="Arial" w:eastAsia="Arial" w:hAnsi="Arial" w:cs="Arial"/>
          <w:sz w:val="21"/>
          <w:szCs w:val="21"/>
        </w:rPr>
      </w:pPr>
    </w:p>
    <w:p w14:paraId="6572B067" w14:textId="77777777" w:rsidR="00E86C07" w:rsidRDefault="00E86C07">
      <w:pPr>
        <w:spacing w:after="0" w:line="240" w:lineRule="auto"/>
        <w:jc w:val="center"/>
        <w:rPr>
          <w:rFonts w:ascii="Arial" w:eastAsia="Arial" w:hAnsi="Arial" w:cs="Arial"/>
          <w:sz w:val="21"/>
          <w:szCs w:val="21"/>
        </w:rPr>
      </w:pPr>
    </w:p>
    <w:p w14:paraId="7BE649E3" w14:textId="77777777" w:rsidR="00E86C07" w:rsidRDefault="00E86C07">
      <w:pPr>
        <w:spacing w:after="0" w:line="240" w:lineRule="auto"/>
        <w:jc w:val="center"/>
        <w:rPr>
          <w:rFonts w:ascii="Century Gothic" w:eastAsia="Century Gothic" w:hAnsi="Century Gothic" w:cs="Century Gothic"/>
          <w:sz w:val="21"/>
          <w:szCs w:val="21"/>
        </w:rPr>
      </w:pPr>
    </w:p>
    <w:p w14:paraId="4CAD8DF0"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392B0F6C"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 xml:space="preserve">C. José Rodríguez González </w:t>
      </w:r>
    </w:p>
    <w:p w14:paraId="43FB76E7" w14:textId="77777777" w:rsidR="00E86C07" w:rsidRDefault="001F430B">
      <w:pPr>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Regidor Colegiado de la Comisión Edilicia Permanente de Justicia y Derechos Humanos</w:t>
      </w:r>
    </w:p>
    <w:p w14:paraId="210D5F80" w14:textId="77777777" w:rsidR="00E86C07" w:rsidRDefault="00E86C07">
      <w:pPr>
        <w:spacing w:after="0" w:line="240" w:lineRule="auto"/>
        <w:jc w:val="center"/>
        <w:rPr>
          <w:rFonts w:ascii="Arial" w:eastAsia="Arial" w:hAnsi="Arial" w:cs="Arial"/>
          <w:sz w:val="21"/>
          <w:szCs w:val="21"/>
        </w:rPr>
      </w:pPr>
    </w:p>
    <w:p w14:paraId="19157457" w14:textId="77777777" w:rsidR="00E86C07" w:rsidRDefault="00E86C07">
      <w:pPr>
        <w:spacing w:after="0" w:line="240" w:lineRule="auto"/>
        <w:jc w:val="center"/>
        <w:rPr>
          <w:rFonts w:ascii="Arial" w:eastAsia="Arial" w:hAnsi="Arial" w:cs="Arial"/>
          <w:sz w:val="21"/>
          <w:szCs w:val="21"/>
        </w:rPr>
      </w:pPr>
    </w:p>
    <w:p w14:paraId="671CE1FA" w14:textId="77777777" w:rsidR="00E86C07" w:rsidRDefault="00E86C07">
      <w:pPr>
        <w:spacing w:after="0" w:line="240" w:lineRule="auto"/>
        <w:jc w:val="center"/>
        <w:rPr>
          <w:rFonts w:ascii="Arial" w:eastAsia="Arial" w:hAnsi="Arial" w:cs="Arial"/>
          <w:sz w:val="21"/>
          <w:szCs w:val="21"/>
        </w:rPr>
      </w:pPr>
    </w:p>
    <w:p w14:paraId="5A1632BF" w14:textId="77777777" w:rsidR="00E86C07" w:rsidRDefault="00E86C07">
      <w:pPr>
        <w:spacing w:after="0" w:line="240" w:lineRule="auto"/>
        <w:jc w:val="center"/>
        <w:rPr>
          <w:rFonts w:ascii="Century Gothic" w:eastAsia="Century Gothic" w:hAnsi="Century Gothic" w:cs="Century Gothic"/>
          <w:sz w:val="21"/>
          <w:szCs w:val="21"/>
        </w:rPr>
      </w:pPr>
    </w:p>
    <w:p w14:paraId="20A5BE0D"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1178CB72"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Ing. Eva Griselda González Castellanos</w:t>
      </w:r>
    </w:p>
    <w:p w14:paraId="62219C45" w14:textId="77777777" w:rsidR="00E86C07" w:rsidRDefault="001F430B">
      <w:pPr>
        <w:spacing w:after="0" w:line="240" w:lineRule="auto"/>
        <w:jc w:val="center"/>
        <w:rPr>
          <w:rFonts w:ascii="Arial" w:eastAsia="Arial" w:hAnsi="Arial" w:cs="Arial"/>
          <w:sz w:val="21"/>
          <w:szCs w:val="21"/>
        </w:rPr>
      </w:pPr>
      <w:r>
        <w:rPr>
          <w:rFonts w:ascii="Century Gothic" w:eastAsia="Century Gothic" w:hAnsi="Century Gothic" w:cs="Century Gothic"/>
          <w:sz w:val="21"/>
          <w:szCs w:val="21"/>
        </w:rPr>
        <w:t xml:space="preserve">Regidora Colegiada de la Comisión Edilicia Permanente de Justicia y Derechos Humanos </w:t>
      </w:r>
    </w:p>
    <w:p w14:paraId="3E74E453" w14:textId="77777777" w:rsidR="00E86C07" w:rsidRDefault="00E86C07">
      <w:pPr>
        <w:spacing w:after="0" w:line="240" w:lineRule="auto"/>
        <w:jc w:val="center"/>
        <w:rPr>
          <w:rFonts w:ascii="Arial" w:eastAsia="Arial" w:hAnsi="Arial" w:cs="Arial"/>
          <w:sz w:val="21"/>
          <w:szCs w:val="21"/>
        </w:rPr>
      </w:pPr>
    </w:p>
    <w:p w14:paraId="25681527" w14:textId="77777777" w:rsidR="00E86C07" w:rsidRDefault="00E86C07">
      <w:pPr>
        <w:spacing w:after="0" w:line="240" w:lineRule="auto"/>
        <w:jc w:val="center"/>
        <w:rPr>
          <w:rFonts w:ascii="Arial" w:eastAsia="Arial" w:hAnsi="Arial" w:cs="Arial"/>
          <w:sz w:val="21"/>
          <w:szCs w:val="21"/>
        </w:rPr>
      </w:pPr>
    </w:p>
    <w:p w14:paraId="25003A35" w14:textId="77777777" w:rsidR="00E86C07" w:rsidRDefault="00E86C07">
      <w:pPr>
        <w:spacing w:after="0" w:line="240" w:lineRule="auto"/>
        <w:jc w:val="center"/>
        <w:rPr>
          <w:rFonts w:ascii="Century Gothic" w:eastAsia="Century Gothic" w:hAnsi="Century Gothic" w:cs="Century Gothic"/>
          <w:sz w:val="21"/>
          <w:szCs w:val="21"/>
        </w:rPr>
      </w:pPr>
    </w:p>
    <w:p w14:paraId="14C5D035" w14:textId="77777777" w:rsidR="00E86C07" w:rsidRDefault="001F430B">
      <w:pPr>
        <w:spacing w:after="0" w:line="240" w:lineRule="auto"/>
        <w:jc w:val="center"/>
        <w:rPr>
          <w:rFonts w:ascii="Arial" w:eastAsia="Arial" w:hAnsi="Arial" w:cs="Arial"/>
          <w:sz w:val="21"/>
          <w:szCs w:val="21"/>
        </w:rPr>
      </w:pPr>
      <w:r>
        <w:rPr>
          <w:rFonts w:ascii="Arial" w:eastAsia="Arial" w:hAnsi="Arial" w:cs="Arial"/>
          <w:sz w:val="21"/>
          <w:szCs w:val="21"/>
        </w:rPr>
        <w:t>———————————————————————————</w:t>
      </w:r>
    </w:p>
    <w:p w14:paraId="03D149A3" w14:textId="77777777" w:rsidR="00E86C07" w:rsidRDefault="001F430B">
      <w:pPr>
        <w:spacing w:after="0" w:line="240" w:lineRule="auto"/>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 xml:space="preserve">C. Carla Helena Castro López </w:t>
      </w:r>
    </w:p>
    <w:p w14:paraId="0F02B787" w14:textId="77777777" w:rsidR="00E86C07" w:rsidRDefault="001F430B">
      <w:pPr>
        <w:spacing w:after="0" w:line="240" w:lineRule="auto"/>
        <w:jc w:val="center"/>
        <w:rPr>
          <w:rFonts w:ascii="Arial" w:eastAsia="Arial" w:hAnsi="Arial" w:cs="Arial"/>
          <w:sz w:val="21"/>
          <w:szCs w:val="21"/>
        </w:rPr>
      </w:pPr>
      <w:r>
        <w:rPr>
          <w:rFonts w:ascii="Century Gothic" w:eastAsia="Century Gothic" w:hAnsi="Century Gothic" w:cs="Century Gothic"/>
          <w:sz w:val="21"/>
          <w:szCs w:val="21"/>
        </w:rPr>
        <w:t>Regidora Colegiada de la Comisión Edilicia Permanente de Justicia y De</w:t>
      </w:r>
      <w:r>
        <w:rPr>
          <w:rFonts w:ascii="Century Gothic" w:eastAsia="Century Gothic" w:hAnsi="Century Gothic" w:cs="Century Gothic"/>
          <w:sz w:val="21"/>
          <w:szCs w:val="21"/>
        </w:rPr>
        <w:t xml:space="preserve">rechos Humanos </w:t>
      </w:r>
    </w:p>
    <w:p w14:paraId="76476A31" w14:textId="77777777" w:rsidR="00E86C07" w:rsidRDefault="00E86C07">
      <w:pPr>
        <w:spacing w:after="0" w:line="240" w:lineRule="auto"/>
        <w:jc w:val="center"/>
        <w:rPr>
          <w:rFonts w:ascii="Arial" w:eastAsia="Arial" w:hAnsi="Arial" w:cs="Arial"/>
          <w:sz w:val="21"/>
          <w:szCs w:val="21"/>
        </w:rPr>
      </w:pPr>
    </w:p>
    <w:p w14:paraId="2CC1C3D3" w14:textId="77777777" w:rsidR="00E86C07" w:rsidRDefault="00E86C07">
      <w:pPr>
        <w:spacing w:after="0" w:line="240" w:lineRule="auto"/>
        <w:rPr>
          <w:rFonts w:ascii="Century Gothic" w:eastAsia="Century Gothic" w:hAnsi="Century Gothic" w:cs="Century Gothic"/>
          <w:sz w:val="21"/>
          <w:szCs w:val="21"/>
        </w:rPr>
      </w:pPr>
    </w:p>
    <w:p w14:paraId="20825065" w14:textId="77777777" w:rsidR="00E86C07" w:rsidRDefault="00E86C07">
      <w:pPr>
        <w:spacing w:after="0" w:line="240" w:lineRule="auto"/>
        <w:jc w:val="center"/>
        <w:rPr>
          <w:rFonts w:ascii="Century Gothic" w:eastAsia="Century Gothic" w:hAnsi="Century Gothic" w:cs="Century Gothic"/>
          <w:sz w:val="21"/>
          <w:szCs w:val="21"/>
        </w:rPr>
      </w:pPr>
    </w:p>
    <w:p w14:paraId="4252E4E5" w14:textId="77777777" w:rsidR="00E86C07" w:rsidRDefault="00E86C07"/>
    <w:sectPr w:rsidR="00E86C07">
      <w:footerReference w:type="default" r:id="rId8"/>
      <w:pgSz w:w="12242" w:h="19267"/>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66CB" w14:textId="77777777" w:rsidR="001F430B" w:rsidRDefault="001F430B">
      <w:pPr>
        <w:spacing w:after="0" w:line="240" w:lineRule="auto"/>
      </w:pPr>
      <w:r>
        <w:separator/>
      </w:r>
    </w:p>
  </w:endnote>
  <w:endnote w:type="continuationSeparator" w:id="0">
    <w:p w14:paraId="78180BA9" w14:textId="77777777" w:rsidR="001F430B" w:rsidRDefault="001F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A847" w14:textId="77777777" w:rsidR="00E86C07" w:rsidRDefault="001F430B">
    <w:pPr>
      <w:jc w:val="right"/>
    </w:pPr>
    <w:r>
      <w:fldChar w:fldCharType="begin"/>
    </w:r>
    <w:r>
      <w:instrText>PAGE</w:instrText>
    </w:r>
    <w:r>
      <w:fldChar w:fldCharType="separate"/>
    </w:r>
    <w:r w:rsidR="00EE0A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B9DC" w14:textId="77777777" w:rsidR="001F430B" w:rsidRDefault="001F430B">
      <w:pPr>
        <w:spacing w:after="0" w:line="240" w:lineRule="auto"/>
      </w:pPr>
      <w:r>
        <w:separator/>
      </w:r>
    </w:p>
  </w:footnote>
  <w:footnote w:type="continuationSeparator" w:id="0">
    <w:p w14:paraId="68042C0A" w14:textId="77777777" w:rsidR="001F430B" w:rsidRDefault="001F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36B"/>
    <w:multiLevelType w:val="multilevel"/>
    <w:tmpl w:val="6646E950"/>
    <w:lvl w:ilvl="0">
      <w:start w:val="1"/>
      <w:numFmt w:val="decimal"/>
      <w:lvlText w:val="%1."/>
      <w:lvlJc w:val="left"/>
      <w:pPr>
        <w:ind w:left="765" w:hanging="4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07"/>
    <w:rsid w:val="001F430B"/>
    <w:rsid w:val="003C54D4"/>
    <w:rsid w:val="00E86C07"/>
    <w:rsid w:val="00EE0A17"/>
    <w:rsid w:val="00F10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52B7"/>
  <w15:docId w15:val="{342E07BD-AEC4-40FD-B66B-960B961D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C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inespaciado">
    <w:name w:val="No Spacing"/>
    <w:link w:val="SinespaciadoCar"/>
    <w:uiPriority w:val="1"/>
    <w:qFormat/>
    <w:rsid w:val="009219CB"/>
    <w:pPr>
      <w:spacing w:after="0" w:line="240" w:lineRule="auto"/>
    </w:pPr>
    <w:rPr>
      <w:rFonts w:eastAsiaTheme="minorEastAsia"/>
      <w:sz w:val="21"/>
      <w:szCs w:val="21"/>
    </w:rPr>
  </w:style>
  <w:style w:type="table" w:styleId="Tablaconcuadrcula">
    <w:name w:val="Table Grid"/>
    <w:basedOn w:val="Tablanormal"/>
    <w:uiPriority w:val="59"/>
    <w:rsid w:val="009219C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9219CB"/>
    <w:rPr>
      <w:rFonts w:eastAsiaTheme="minorEastAsia"/>
      <w:sz w:val="21"/>
      <w:szCs w:val="2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rPr>
      <w:sz w:val="21"/>
      <w:szCs w:val="21"/>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iK3oq7xmcAXKcs0b5vYz9K0yA==">CgMxLjA4AHIhMXRPUUVtMEQzOGlyUHRneERwNHkwZDVjVUloUS05Q0li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3057</Words>
  <Characters>16819</Characters>
  <Application>Microsoft Office Word</Application>
  <DocSecurity>0</DocSecurity>
  <Lines>140</Lines>
  <Paragraphs>39</Paragraphs>
  <ScaleCrop>false</ScaleCrop>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Cuquita</dc:creator>
  <cp:lastModifiedBy>REGI108</cp:lastModifiedBy>
  <cp:revision>4</cp:revision>
  <dcterms:created xsi:type="dcterms:W3CDTF">2023-03-10T18:38:00Z</dcterms:created>
  <dcterms:modified xsi:type="dcterms:W3CDTF">2023-08-11T18:47:00Z</dcterms:modified>
</cp:coreProperties>
</file>